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C93346">
        <w:rPr>
          <w:b/>
          <w:sz w:val="28"/>
          <w:szCs w:val="28"/>
        </w:rPr>
        <w:t xml:space="preserve"> DA 122</w:t>
      </w:r>
      <w:r w:rsidR="00BD2592" w:rsidRPr="00BD2592">
        <w:rPr>
          <w:b/>
          <w:sz w:val="28"/>
          <w:szCs w:val="28"/>
        </w:rPr>
        <w:t xml:space="preserve">ª SESSÃO ORDINÁRIA DA 15ª LEGISLATURA DA CÂMARA MUNICIPAL DE ANTONIO OLINTO - 3 ª SESSÃO LEGISLATIVA DA LEGISLATURA 2021/2024 - </w:t>
      </w:r>
      <w:r w:rsidR="00BD2592">
        <w:rPr>
          <w:b/>
          <w:sz w:val="28"/>
          <w:szCs w:val="28"/>
        </w:rPr>
        <w:t>D</w:t>
      </w:r>
      <w:r w:rsidR="00C93346">
        <w:rPr>
          <w:b/>
          <w:sz w:val="28"/>
          <w:szCs w:val="28"/>
        </w:rPr>
        <w:t>O DIA 22</w:t>
      </w:r>
      <w:r w:rsidR="00BD2592" w:rsidRPr="00BD2592">
        <w:rPr>
          <w:b/>
          <w:sz w:val="28"/>
          <w:szCs w:val="28"/>
        </w:rPr>
        <w:t>/</w:t>
      </w:r>
      <w:r w:rsidR="004600B0">
        <w:rPr>
          <w:b/>
          <w:sz w:val="28"/>
          <w:szCs w:val="28"/>
        </w:rPr>
        <w:t>1</w:t>
      </w:r>
      <w:r w:rsidR="00C93346">
        <w:rPr>
          <w:b/>
          <w:sz w:val="28"/>
          <w:szCs w:val="28"/>
        </w:rPr>
        <w:t>1</w:t>
      </w:r>
      <w:bookmarkStart w:id="0" w:name="_GoBack"/>
      <w:bookmarkEnd w:id="0"/>
      <w:r w:rsidR="00BD2592" w:rsidRPr="00BD2592">
        <w:rPr>
          <w:b/>
          <w:sz w:val="28"/>
          <w:szCs w:val="28"/>
        </w:rPr>
        <w:t>/2023, ÀS 19:00.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E6730D" w:rsidRDefault="00D5402B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CC7274">
        <w:rPr>
          <w:b/>
          <w:sz w:val="28"/>
          <w:szCs w:val="28"/>
        </w:rPr>
        <w:t xml:space="preserve"> </w:t>
      </w:r>
      <w:r w:rsidR="00B2707F">
        <w:rPr>
          <w:b/>
          <w:sz w:val="28"/>
          <w:szCs w:val="28"/>
        </w:rPr>
        <w:t xml:space="preserve">Primeira e </w:t>
      </w:r>
      <w:r w:rsidR="0034663A">
        <w:rPr>
          <w:b/>
          <w:sz w:val="28"/>
          <w:szCs w:val="28"/>
        </w:rPr>
        <w:t>Segund</w:t>
      </w:r>
      <w:r w:rsidR="00322E77">
        <w:rPr>
          <w:b/>
          <w:sz w:val="28"/>
          <w:szCs w:val="28"/>
        </w:rPr>
        <w:t xml:space="preserve">a </w:t>
      </w:r>
      <w:r w:rsidR="00CC7274">
        <w:rPr>
          <w:b/>
          <w:sz w:val="28"/>
          <w:szCs w:val="28"/>
        </w:rPr>
        <w:t xml:space="preserve">Deliberação </w:t>
      </w:r>
      <w:r>
        <w:rPr>
          <w:b/>
          <w:sz w:val="28"/>
          <w:szCs w:val="28"/>
        </w:rPr>
        <w:t>d</w:t>
      </w:r>
      <w:r w:rsidR="00CC7274">
        <w:rPr>
          <w:b/>
          <w:sz w:val="28"/>
          <w:szCs w:val="28"/>
        </w:rPr>
        <w:t>o</w:t>
      </w:r>
      <w:r w:rsidR="00322E77">
        <w:rPr>
          <w:b/>
          <w:sz w:val="28"/>
          <w:szCs w:val="28"/>
        </w:rPr>
        <w:t xml:space="preserve"> Projeto</w:t>
      </w:r>
      <w:r w:rsidR="00F11404">
        <w:rPr>
          <w:b/>
          <w:sz w:val="28"/>
          <w:szCs w:val="28"/>
        </w:rPr>
        <w:t xml:space="preserve"> </w:t>
      </w:r>
      <w:r w:rsidR="00B2707F">
        <w:rPr>
          <w:b/>
          <w:sz w:val="28"/>
          <w:szCs w:val="28"/>
        </w:rPr>
        <w:t>de Lei 23</w:t>
      </w:r>
      <w:r w:rsidR="00CC7274" w:rsidRPr="0005345B">
        <w:rPr>
          <w:b/>
          <w:sz w:val="28"/>
          <w:szCs w:val="28"/>
        </w:rPr>
        <w:t xml:space="preserve">/2023 </w:t>
      </w:r>
      <w:r w:rsidR="0029645E">
        <w:rPr>
          <w:b/>
          <w:sz w:val="28"/>
          <w:szCs w:val="28"/>
        </w:rPr>
        <w:t xml:space="preserve">de autoria do Poder Executivo </w:t>
      </w:r>
      <w:r w:rsidR="00CC7274" w:rsidRPr="0005345B">
        <w:rPr>
          <w:b/>
          <w:sz w:val="28"/>
          <w:szCs w:val="28"/>
        </w:rPr>
        <w:t>que</w:t>
      </w:r>
      <w:r w:rsidR="00CC7274">
        <w:rPr>
          <w:b/>
          <w:sz w:val="28"/>
          <w:szCs w:val="28"/>
        </w:rPr>
        <w:t>:</w:t>
      </w:r>
      <w:r w:rsidR="00CC7274" w:rsidRPr="0005345B">
        <w:rPr>
          <w:b/>
          <w:sz w:val="28"/>
          <w:szCs w:val="28"/>
        </w:rPr>
        <w:t xml:space="preserve"> </w:t>
      </w:r>
      <w:r w:rsidR="00E6730D">
        <w:rPr>
          <w:b/>
          <w:sz w:val="28"/>
          <w:szCs w:val="28"/>
        </w:rPr>
        <w:t>“</w:t>
      </w:r>
      <w:r w:rsidR="007A74A6" w:rsidRPr="007A74A6">
        <w:rPr>
          <w:b/>
          <w:sz w:val="28"/>
          <w:szCs w:val="28"/>
        </w:rPr>
        <w:t>ALTERA O ANEXO DA LEI MUNICIPAL 804/2015, DE 17 DE JUNHO DE 2015, QUE DISPÕE SOBRE O PLANO MUNICIPAL DE EDUCAÇÃO -</w:t>
      </w:r>
      <w:r w:rsidR="007A74A6">
        <w:rPr>
          <w:b/>
          <w:sz w:val="28"/>
          <w:szCs w:val="28"/>
        </w:rPr>
        <w:t xml:space="preserve"> PME, E DÁ OUTRAS PROVIDÊNCIAS</w:t>
      </w:r>
      <w:r w:rsidR="00E6730D">
        <w:rPr>
          <w:b/>
          <w:sz w:val="28"/>
          <w:szCs w:val="28"/>
        </w:rPr>
        <w:t>”</w:t>
      </w:r>
      <w:r w:rsidR="0026595C">
        <w:rPr>
          <w:b/>
          <w:sz w:val="28"/>
          <w:szCs w:val="28"/>
        </w:rPr>
        <w:t>.</w:t>
      </w:r>
    </w:p>
    <w:p w:rsidR="00E6730D" w:rsidRDefault="004D5B15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</w:rPr>
        <w:t>Primeira</w:t>
      </w:r>
      <w:r>
        <w:rPr>
          <w:b/>
          <w:sz w:val="28"/>
          <w:szCs w:val="28"/>
        </w:rPr>
        <w:t xml:space="preserve"> Deliberação do Projeto </w:t>
      </w:r>
      <w:r>
        <w:rPr>
          <w:b/>
          <w:sz w:val="28"/>
          <w:szCs w:val="28"/>
        </w:rPr>
        <w:t>de Lei 24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 xml:space="preserve">de autoria do Poder Executivo </w:t>
      </w:r>
      <w:r w:rsidRPr="0005345B">
        <w:rPr>
          <w:b/>
          <w:sz w:val="28"/>
          <w:szCs w:val="28"/>
        </w:rPr>
        <w:t>que</w:t>
      </w:r>
      <w:r>
        <w:rPr>
          <w:b/>
          <w:sz w:val="28"/>
          <w:szCs w:val="28"/>
        </w:rPr>
        <w:t>: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Pr="007A74A6">
        <w:rPr>
          <w:b/>
          <w:sz w:val="28"/>
          <w:szCs w:val="28"/>
        </w:rPr>
        <w:t>ALTERA</w:t>
      </w:r>
      <w:r w:rsidR="00C93346">
        <w:rPr>
          <w:b/>
          <w:sz w:val="28"/>
          <w:szCs w:val="28"/>
        </w:rPr>
        <w:t xml:space="preserve"> O I</w:t>
      </w:r>
      <w:r w:rsidR="00D5553C">
        <w:rPr>
          <w:b/>
          <w:sz w:val="28"/>
          <w:szCs w:val="28"/>
        </w:rPr>
        <w:t>NCISO II DO ARTIGO 9º DA LEI 769 DE 30 DE AGOSTO DE 2013 E DÁ OUTRAS PROVIDÊNCIAS”.</w:t>
      </w:r>
    </w:p>
    <w:p w:rsidR="007C138B" w:rsidRDefault="007C138B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Primeira Deliberação do Projeto </w:t>
      </w:r>
      <w:r w:rsidR="00AF149E">
        <w:rPr>
          <w:b/>
          <w:sz w:val="28"/>
          <w:szCs w:val="28"/>
        </w:rPr>
        <w:t>de Lei 33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>de autoria do Poder Legisla</w:t>
      </w:r>
      <w:r>
        <w:rPr>
          <w:b/>
          <w:sz w:val="28"/>
          <w:szCs w:val="28"/>
        </w:rPr>
        <w:t xml:space="preserve">tivo </w:t>
      </w:r>
      <w:r w:rsidRPr="0005345B">
        <w:rPr>
          <w:b/>
          <w:sz w:val="28"/>
          <w:szCs w:val="28"/>
        </w:rPr>
        <w:t>que</w:t>
      </w:r>
      <w:r>
        <w:rPr>
          <w:b/>
          <w:sz w:val="28"/>
          <w:szCs w:val="28"/>
        </w:rPr>
        <w:t>: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="00423F53" w:rsidRPr="00423F53">
        <w:rPr>
          <w:b/>
          <w:sz w:val="28"/>
          <w:szCs w:val="28"/>
        </w:rPr>
        <w:t>AUTORIZA A CRIAÇÃO DA PREMIAÇÃO "MELHORES DO ANO", DESTINADO À PREMIAR OS COMÉRCIOS E PROFISSIONAIS AUTÔNOMOS DO MUNICÍPIO DE ANTONIO OLINTO/PR.</w:t>
      </w:r>
    </w:p>
    <w:p w:rsidR="007C138B" w:rsidRDefault="006566E5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Primeira Deliberação do Projeto </w:t>
      </w:r>
      <w:r>
        <w:rPr>
          <w:b/>
          <w:sz w:val="28"/>
          <w:szCs w:val="28"/>
        </w:rPr>
        <w:t>de Lei 34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 xml:space="preserve">de autoria do Poder Legislativo </w:t>
      </w:r>
      <w:r w:rsidRPr="0005345B">
        <w:rPr>
          <w:b/>
          <w:sz w:val="28"/>
          <w:szCs w:val="28"/>
        </w:rPr>
        <w:t>que</w:t>
      </w:r>
      <w:r>
        <w:rPr>
          <w:b/>
          <w:sz w:val="28"/>
          <w:szCs w:val="28"/>
        </w:rPr>
        <w:t>: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="00010AC8" w:rsidRPr="00010AC8">
        <w:rPr>
          <w:b/>
          <w:sz w:val="28"/>
          <w:szCs w:val="28"/>
        </w:rPr>
        <w:t>DISPÕE SOBRE A UTILIZAÇÃO DE VEÍCULOS DO MUNICÍPIO DE ANTONIO OLINTO/PR, PARA O TRANSPORTE DE TURISTAS, E DÁ OUTRAS PROVIDÊNCIAS".</w:t>
      </w:r>
    </w:p>
    <w:p w:rsidR="007C138B" w:rsidRDefault="007C138B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322E77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</w:t>
      </w:r>
      <w:r w:rsidR="00E6730D" w:rsidRPr="0005345B">
        <w:rPr>
          <w:b/>
          <w:sz w:val="28"/>
          <w:szCs w:val="28"/>
        </w:rPr>
        <w:t>s.</w:t>
      </w:r>
    </w:p>
    <w:p w:rsidR="00322E77" w:rsidRDefault="00322E77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</w:t>
      </w:r>
      <w:r w:rsidRPr="0005345B">
        <w:rPr>
          <w:b/>
          <w:sz w:val="28"/>
          <w:szCs w:val="28"/>
        </w:rPr>
        <w:t>ndicações.</w:t>
      </w:r>
    </w:p>
    <w:p w:rsidR="00166BD5" w:rsidRDefault="00166BD5" w:rsidP="0005345B">
      <w:pPr>
        <w:spacing w:after="0"/>
        <w:ind w:firstLine="0"/>
        <w:rPr>
          <w:b/>
          <w:sz w:val="28"/>
          <w:szCs w:val="28"/>
        </w:rPr>
      </w:pP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773F5"/>
    <w:rsid w:val="00081CAC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A00CD"/>
    <w:rsid w:val="001A688E"/>
    <w:rsid w:val="001C4F4B"/>
    <w:rsid w:val="00220129"/>
    <w:rsid w:val="00225042"/>
    <w:rsid w:val="00242CB1"/>
    <w:rsid w:val="00244068"/>
    <w:rsid w:val="002474D2"/>
    <w:rsid w:val="0025057C"/>
    <w:rsid w:val="002569BF"/>
    <w:rsid w:val="00261D6B"/>
    <w:rsid w:val="0026595C"/>
    <w:rsid w:val="00270398"/>
    <w:rsid w:val="00277F32"/>
    <w:rsid w:val="0029645E"/>
    <w:rsid w:val="002A5684"/>
    <w:rsid w:val="002B61CE"/>
    <w:rsid w:val="002C4E9D"/>
    <w:rsid w:val="002D0E22"/>
    <w:rsid w:val="002E42B2"/>
    <w:rsid w:val="002E6F5E"/>
    <w:rsid w:val="002F4ED3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600B0"/>
    <w:rsid w:val="00463F97"/>
    <w:rsid w:val="00484443"/>
    <w:rsid w:val="0049557E"/>
    <w:rsid w:val="004D0903"/>
    <w:rsid w:val="004D1F8E"/>
    <w:rsid w:val="004D5B15"/>
    <w:rsid w:val="005007E5"/>
    <w:rsid w:val="00525B2A"/>
    <w:rsid w:val="0054068A"/>
    <w:rsid w:val="00580427"/>
    <w:rsid w:val="005A338B"/>
    <w:rsid w:val="005C31FF"/>
    <w:rsid w:val="005C6825"/>
    <w:rsid w:val="005D149B"/>
    <w:rsid w:val="005F54C7"/>
    <w:rsid w:val="00610EAF"/>
    <w:rsid w:val="006350B1"/>
    <w:rsid w:val="006566E5"/>
    <w:rsid w:val="006836CC"/>
    <w:rsid w:val="00685311"/>
    <w:rsid w:val="00692171"/>
    <w:rsid w:val="006A6470"/>
    <w:rsid w:val="006B2BEB"/>
    <w:rsid w:val="006B59B7"/>
    <w:rsid w:val="006B7E34"/>
    <w:rsid w:val="006C0390"/>
    <w:rsid w:val="006E3B4C"/>
    <w:rsid w:val="006F2FC7"/>
    <w:rsid w:val="006F7F38"/>
    <w:rsid w:val="00700079"/>
    <w:rsid w:val="007024A1"/>
    <w:rsid w:val="007309A1"/>
    <w:rsid w:val="00732C4E"/>
    <w:rsid w:val="0073699E"/>
    <w:rsid w:val="00761FF2"/>
    <w:rsid w:val="00765328"/>
    <w:rsid w:val="00770EF1"/>
    <w:rsid w:val="00791D81"/>
    <w:rsid w:val="00793D04"/>
    <w:rsid w:val="007A74A6"/>
    <w:rsid w:val="007A7B16"/>
    <w:rsid w:val="007C138B"/>
    <w:rsid w:val="007C38C3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1C05"/>
    <w:rsid w:val="00932BA8"/>
    <w:rsid w:val="00937F17"/>
    <w:rsid w:val="00940FBD"/>
    <w:rsid w:val="009457BA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5402B"/>
    <w:rsid w:val="00D5553C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1BA5"/>
    <w:rsid w:val="00E5516D"/>
    <w:rsid w:val="00E55FC8"/>
    <w:rsid w:val="00E65EBB"/>
    <w:rsid w:val="00E66B12"/>
    <w:rsid w:val="00E6730D"/>
    <w:rsid w:val="00E7266F"/>
    <w:rsid w:val="00E8443C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38</cp:revision>
  <dcterms:created xsi:type="dcterms:W3CDTF">2023-07-05T13:30:00Z</dcterms:created>
  <dcterms:modified xsi:type="dcterms:W3CDTF">2023-11-22T14:37:00Z</dcterms:modified>
</cp:coreProperties>
</file>