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bookmarkStart w:id="0" w:name="_GoBack"/>
      <w:bookmarkEnd w:id="0"/>
      <w:r w:rsidR="00CB7C5A">
        <w:rPr>
          <w:b/>
          <w:sz w:val="28"/>
          <w:szCs w:val="28"/>
        </w:rPr>
        <w:t xml:space="preserve"> DA </w:t>
      </w:r>
      <w:r>
        <w:rPr>
          <w:b/>
          <w:sz w:val="28"/>
          <w:szCs w:val="28"/>
        </w:rPr>
        <w:t>94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C763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220129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4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220129" w:rsidRPr="00220129" w:rsidRDefault="00CB7C5A" w:rsidP="00220129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220129" w:rsidRDefault="00220129" w:rsidP="00A5070D">
      <w:pPr>
        <w:spacing w:after="0"/>
        <w:ind w:firstLine="0"/>
        <w:rPr>
          <w:b/>
          <w:sz w:val="28"/>
          <w:szCs w:val="28"/>
        </w:rPr>
      </w:pPr>
      <w:r w:rsidRPr="00220129">
        <w:rPr>
          <w:b/>
          <w:sz w:val="28"/>
          <w:szCs w:val="28"/>
        </w:rPr>
        <w:t xml:space="preserve">* Ofício Circular 02/2021.  </w:t>
      </w:r>
      <w:r w:rsidR="00A5070D">
        <w:rPr>
          <w:b/>
          <w:sz w:val="28"/>
          <w:szCs w:val="28"/>
        </w:rPr>
        <w:t xml:space="preserve">2ª </w:t>
      </w:r>
      <w:r w:rsidR="00A5070D" w:rsidRPr="00A5070D">
        <w:rPr>
          <w:b/>
          <w:sz w:val="28"/>
          <w:szCs w:val="28"/>
        </w:rPr>
        <w:t>Deliberação do Projeto de Lei nº 04/2023 de autoria do Poder Executivo que: "DISPÕE SOBRE A CONCESSÃO E PAGAMENTO DE DIÁRIAS E RESSARCIEMNTO AOS AGENTES POLÍTICOS, SERVIDORES MUNICIPAIS E CONSELHEIROS TUTELARES NO ÂMBITO DO PODER EXECUTIVO E DÁ OUTRAS PROVIDÊNCIAS"</w:t>
      </w:r>
      <w:r w:rsidR="00A5070D">
        <w:rPr>
          <w:b/>
          <w:sz w:val="28"/>
          <w:szCs w:val="28"/>
        </w:rPr>
        <w:t>;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Projetos de autoria do Poder Legislativo;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457BA"/>
    <w:rsid w:val="009852E1"/>
    <w:rsid w:val="009C5387"/>
    <w:rsid w:val="009E0541"/>
    <w:rsid w:val="009E4895"/>
    <w:rsid w:val="009E5A86"/>
    <w:rsid w:val="009F1E26"/>
    <w:rsid w:val="009F5B0D"/>
    <w:rsid w:val="00A507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75</cp:revision>
  <dcterms:created xsi:type="dcterms:W3CDTF">2023-02-24T17:34:00Z</dcterms:created>
  <dcterms:modified xsi:type="dcterms:W3CDTF">2023-04-19T18:47:00Z</dcterms:modified>
</cp:coreProperties>
</file>