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005597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</w:t>
      </w:r>
      <w:r w:rsidR="00CB7C5A">
        <w:rPr>
          <w:b/>
          <w:sz w:val="28"/>
          <w:szCs w:val="28"/>
        </w:rPr>
        <w:t xml:space="preserve"> DA </w:t>
      </w:r>
      <w:r w:rsidR="00E3107F">
        <w:rPr>
          <w:b/>
          <w:sz w:val="28"/>
          <w:szCs w:val="28"/>
        </w:rPr>
        <w:t>9</w:t>
      </w:r>
      <w:r w:rsidR="009457BA">
        <w:rPr>
          <w:b/>
          <w:sz w:val="28"/>
          <w:szCs w:val="28"/>
        </w:rPr>
        <w:t>0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9457BA">
        <w:rPr>
          <w:b/>
          <w:sz w:val="28"/>
          <w:szCs w:val="28"/>
        </w:rPr>
        <w:t>LEGISLATURA 2021-2024 – DATA: 22</w:t>
      </w:r>
      <w:r w:rsidR="00580427">
        <w:rPr>
          <w:b/>
          <w:sz w:val="28"/>
          <w:szCs w:val="28"/>
        </w:rPr>
        <w:t>-0</w:t>
      </w:r>
      <w:r w:rsidR="009457BA">
        <w:rPr>
          <w:b/>
          <w:sz w:val="28"/>
          <w:szCs w:val="28"/>
        </w:rPr>
        <w:t>3</w:t>
      </w:r>
      <w:r w:rsidR="00580427">
        <w:rPr>
          <w:b/>
          <w:sz w:val="28"/>
          <w:szCs w:val="28"/>
        </w:rPr>
        <w:t>-202</w:t>
      </w:r>
      <w:r w:rsidR="00E3107F"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9457BA" w:rsidRDefault="00CB7C5A" w:rsidP="009457BA">
      <w:pPr>
        <w:spacing w:after="0"/>
        <w:ind w:firstLine="0"/>
      </w:pPr>
      <w:r w:rsidRPr="00CB7C5A">
        <w:rPr>
          <w:b/>
          <w:sz w:val="28"/>
          <w:szCs w:val="28"/>
        </w:rPr>
        <w:t xml:space="preserve">EXPEDIENTES DO DIA: </w:t>
      </w:r>
    </w:p>
    <w:p w:rsidR="009457BA" w:rsidRDefault="009457BA" w:rsidP="009457BA">
      <w:pPr>
        <w:spacing w:after="0"/>
        <w:ind w:firstLine="0"/>
      </w:pP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nº37/2023, de autoria do Poder Executivo em resposta ao Requerimento nº 01/2023 de autoria do Vereador José Joarez Iusviaki.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nº38/2023, de autoria do Poder Executivo em resposta ao Requerimento nº 02/2023 de autoria do Vereador Ricardo Wisnieski Alves.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nº39/2023, de autoria do Poder Executivo em resposta ao Requerimento nº 04/2023 de autoria do Vereador Ricardo Wisnieski Alves.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nº40/2023, de autoria do Poder Executivo em resposta ao Requerimento nº 06/2023 de autoria do Vereador Ricardo Wisnieski Alves.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nº41/2023, de autoria do Poder Executivo em resposta ao Requerimento nº 07/2023 de autoria do Vereador Ricardo Wisnieski Alves.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nº35/2023, encaminhando o Projeto de Lei nº 03/2023 de autoria do Poder Executivo que: "INSTITUI O PROGRAMA DE DISTRIBUIÇÃO DE CHOCOLATE E O PROGRAMA DE DISTRIBUIÇÃO DE BRINQUEDOS E JOGOS PEDAGÓGICOS AOS ALUNOS DA REDE MUNICIPAL DE ENSINO E DÁ OUTRAS PROVIDÊNCIAS".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Oficio, Encaminhando os Requerimentos nº 16 e 17/2023. De autoria do Vereador Ricardo Wisnieski Alves,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Oficio, Encaminhando o Projeto de Lei nº 05/2023. De autoria do Vereador Ricardo Wisnieski Alves que: “DISPÕE SOBRE A AUTORIZAÇÃO PARA INSTALAÇÃO DE CÂMERAS DE MONITORAMENTO DE SEGURANÇA EMLOCAIS PÚBLICOS NO MUNICÍPIO DE ANTONIO OLINTO”.</w:t>
      </w:r>
    </w:p>
    <w:p w:rsidR="00E3107F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Oficio nº20/2023, de autoria da empresa EXPRESSO MARINGÁ, exclamando sobre as atuações da Empresa no Município e Municípios vizinhos.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p w:rsidR="006F2FC7" w:rsidRDefault="00CB7C5A" w:rsidP="006F2FC7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>ORDEM DO DIA: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 xml:space="preserve">* Segunda Deliberação do Projeto de Lei nº 04/2023. De autoria do Vereador Ricardo Wisnieski Alves que “AUTORIZA A INSTITUIÇÃO DO ÂMBITO MUNICIPAL A CAMPANHA DE CONSCIENTIZAÇÃO SOBRE DEPRESSÃO NA INFÂNCIA E NA ADOLESCÊNCIA NO ÂMBITO DO MUNICIPIO DE ANTONIO OLINTO E DÁ OUTRAS PROVIDÊNCIAS”. </w:t>
      </w:r>
      <w:r w:rsidRPr="009457BA">
        <w:rPr>
          <w:b/>
          <w:sz w:val="28"/>
          <w:szCs w:val="28"/>
        </w:rPr>
        <w:lastRenderedPageBreak/>
        <w:t xml:space="preserve">APROVADO em Segunda votação com 07 votos favoráveis e nenhum contrário. </w:t>
      </w:r>
    </w:p>
    <w:p w:rsidR="009457BA" w:rsidRPr="009457BA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 xml:space="preserve">* Primeira Deliberação do Projeto de Lei nº 02/2023. De autoria do Poder Executivo Municipal, que “ALTERA A LEI Nº789/2014, QUE DISPÕE SOBRE A POLÍTICA DOS DIREITOS DA CRIANÇA E DO ADOLESCENTE E DÁ OUTRAS PROVIDÊNCIAS” APROVADO em Primeira votação com 07 votos favoráveis e nenhum contrário. </w:t>
      </w:r>
      <w:bookmarkStart w:id="0" w:name="_GoBack"/>
      <w:bookmarkEnd w:id="0"/>
    </w:p>
    <w:p w:rsidR="00E3107F" w:rsidRDefault="009457BA" w:rsidP="009457BA">
      <w:pPr>
        <w:spacing w:after="0"/>
        <w:ind w:firstLine="0"/>
        <w:rPr>
          <w:b/>
          <w:sz w:val="28"/>
          <w:szCs w:val="28"/>
        </w:rPr>
      </w:pPr>
      <w:r w:rsidRPr="009457BA">
        <w:rPr>
          <w:b/>
          <w:sz w:val="28"/>
          <w:szCs w:val="28"/>
        </w:rPr>
        <w:t>* Segunda Deliberação do Projeto de Lei nº 02/2023. De autoria do Poder Executivo Municipal, que “ALTERA A LEI Nº789/2014, QUE DISPÕE SOBRE A POLÍTICA DOS DIREITOS DA CRIANÇA E DO ADOLESCENTE E DÁ OUTRAS PROVIDÊNCIAS” APROVADO em Segunda votação com 07 votos favoráveis e nenhum contrário.</w:t>
      </w:r>
    </w:p>
    <w:sectPr w:rsidR="00E3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91D81"/>
    <w:rsid w:val="007C511D"/>
    <w:rsid w:val="007D6CDD"/>
    <w:rsid w:val="007E2A61"/>
    <w:rsid w:val="00812D3E"/>
    <w:rsid w:val="0085402A"/>
    <w:rsid w:val="0089035C"/>
    <w:rsid w:val="008D7893"/>
    <w:rsid w:val="00937F17"/>
    <w:rsid w:val="00940FBD"/>
    <w:rsid w:val="009457BA"/>
    <w:rsid w:val="009852E1"/>
    <w:rsid w:val="009C5387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B7C5A"/>
    <w:rsid w:val="00CC25A5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72</cp:revision>
  <dcterms:created xsi:type="dcterms:W3CDTF">2023-02-24T17:34:00Z</dcterms:created>
  <dcterms:modified xsi:type="dcterms:W3CDTF">2023-04-17T17:01:00Z</dcterms:modified>
</cp:coreProperties>
</file>