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B922C9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B922C9">
        <w:rPr>
          <w:b/>
          <w:sz w:val="28"/>
          <w:szCs w:val="28"/>
        </w:rPr>
        <w:t>14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F341AC">
        <w:rPr>
          <w:b/>
          <w:sz w:val="28"/>
          <w:szCs w:val="28"/>
        </w:rPr>
        <w:t>4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EA1434">
        <w:rPr>
          <w:b/>
          <w:sz w:val="28"/>
          <w:szCs w:val="28"/>
        </w:rPr>
        <w:t>Segunda Discussão e Deliberação do Projeto de Lei nº 07</w:t>
      </w:r>
      <w:r w:rsidR="00EA1434" w:rsidRPr="006A24E3">
        <w:rPr>
          <w:b/>
          <w:sz w:val="28"/>
          <w:szCs w:val="28"/>
        </w:rPr>
        <w:t xml:space="preserve">/2025 </w:t>
      </w:r>
      <w:r w:rsidR="00EA1434">
        <w:rPr>
          <w:b/>
          <w:sz w:val="28"/>
          <w:szCs w:val="28"/>
        </w:rPr>
        <w:t xml:space="preserve">que: </w:t>
      </w:r>
      <w:r w:rsidR="00F341AC">
        <w:rPr>
          <w:b/>
          <w:sz w:val="28"/>
          <w:szCs w:val="28"/>
        </w:rPr>
        <w:t>“</w:t>
      </w:r>
      <w:r w:rsidR="00F341AC" w:rsidRPr="00F341AC">
        <w:rPr>
          <w:b/>
          <w:sz w:val="28"/>
          <w:szCs w:val="28"/>
        </w:rPr>
        <w:t>AUTORIZA A ABERTURA DE CRÉDITO ADICIONAL ESPECIAL NA IMPORTÂNCIA DE ATÉ R$ 198.735,48 (CENTO E NOVENTA E OITO MIL E SETECENTOS E TRINTA E CINCO REA</w:t>
      </w:r>
      <w:r w:rsidR="00F341AC">
        <w:rPr>
          <w:b/>
          <w:sz w:val="28"/>
          <w:szCs w:val="28"/>
        </w:rPr>
        <w:t>IS, E QUARENTA E OITO CENTAVOS)</w:t>
      </w:r>
      <w:r w:rsidR="00EA1434" w:rsidRPr="006A24E3">
        <w:rPr>
          <w:b/>
          <w:sz w:val="28"/>
          <w:szCs w:val="28"/>
        </w:rPr>
        <w:t>”.</w:t>
      </w: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</w:p>
    <w:p w:rsidR="004D5C08" w:rsidRDefault="006C56DE" w:rsidP="004D5C0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bookmarkStart w:id="0" w:name="_GoBack"/>
      <w:bookmarkEnd w:id="0"/>
      <w:r w:rsidR="004D5C08">
        <w:rPr>
          <w:b/>
          <w:sz w:val="28"/>
          <w:szCs w:val="28"/>
        </w:rPr>
        <w:t>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37</cp:revision>
  <cp:lastPrinted>2023-11-30T15:52:00Z</cp:lastPrinted>
  <dcterms:created xsi:type="dcterms:W3CDTF">2025-01-08T12:26:00Z</dcterms:created>
  <dcterms:modified xsi:type="dcterms:W3CDTF">2025-04-14T21:20:00Z</dcterms:modified>
</cp:coreProperties>
</file>