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694A31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694A31">
        <w:rPr>
          <w:b/>
          <w:sz w:val="28"/>
          <w:szCs w:val="28"/>
        </w:rPr>
        <w:t>O DIA 27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8F1BA8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86457C" w:rsidRDefault="0086457C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491FC5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Indicação </w:t>
      </w:r>
      <w:r w:rsidR="00694A31">
        <w:rPr>
          <w:b/>
          <w:sz w:val="28"/>
          <w:szCs w:val="28"/>
        </w:rPr>
        <w:t>18</w:t>
      </w:r>
      <w:r w:rsidR="00873A2F">
        <w:rPr>
          <w:b/>
          <w:sz w:val="28"/>
          <w:szCs w:val="28"/>
        </w:rPr>
        <w:t>/2024</w:t>
      </w:r>
      <w:r w:rsidR="00694A31">
        <w:rPr>
          <w:b/>
          <w:sz w:val="28"/>
          <w:szCs w:val="28"/>
        </w:rPr>
        <w:t>, de autoria do Vereador Ricardo Wisnieski Alves</w:t>
      </w:r>
      <w:bookmarkStart w:id="0" w:name="_GoBack"/>
      <w:bookmarkEnd w:id="0"/>
      <w:r w:rsidR="00873A2F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62</cp:revision>
  <cp:lastPrinted>2023-11-30T15:52:00Z</cp:lastPrinted>
  <dcterms:created xsi:type="dcterms:W3CDTF">2023-07-05T13:30:00Z</dcterms:created>
  <dcterms:modified xsi:type="dcterms:W3CDTF">2024-03-27T20:09:00Z</dcterms:modified>
</cp:coreProperties>
</file>