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722EE7A4" w:rsidR="002C09B0" w:rsidRPr="00440028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440028">
        <w:rPr>
          <w:rFonts w:ascii="Arial" w:hAnsi="Arial" w:cs="Arial"/>
          <w:b/>
          <w:color w:val="auto"/>
          <w:sz w:val="24"/>
          <w:szCs w:val="24"/>
        </w:rPr>
        <w:t>REQUERIMENTO 0</w:t>
      </w:r>
      <w:r w:rsidR="000D1F9D" w:rsidRPr="00440028">
        <w:rPr>
          <w:rFonts w:ascii="Arial" w:hAnsi="Arial" w:cs="Arial"/>
          <w:b/>
          <w:color w:val="auto"/>
          <w:sz w:val="24"/>
          <w:szCs w:val="24"/>
        </w:rPr>
        <w:t>5</w:t>
      </w:r>
      <w:r w:rsidRPr="00440028">
        <w:rPr>
          <w:rFonts w:ascii="Arial" w:hAnsi="Arial" w:cs="Arial"/>
          <w:b/>
          <w:color w:val="auto"/>
          <w:sz w:val="24"/>
          <w:szCs w:val="24"/>
        </w:rPr>
        <w:t>/202</w:t>
      </w:r>
      <w:r w:rsidR="000D1F9D" w:rsidRPr="00440028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4D36E962" w14:textId="77777777" w:rsidR="002C09B0" w:rsidRPr="0044002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44002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44002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21FA2D77" w14:textId="2316B910" w:rsidR="009E738B" w:rsidRDefault="002C09B0" w:rsidP="009E738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440028">
        <w:rPr>
          <w:rFonts w:ascii="Arial" w:hAnsi="Arial" w:cs="Arial"/>
          <w:bCs/>
          <w:color w:val="auto"/>
          <w:sz w:val="24"/>
          <w:szCs w:val="24"/>
        </w:rPr>
        <w:t>Em relação a</w:t>
      </w:r>
      <w:r w:rsidR="00E744E9" w:rsidRPr="00440028">
        <w:rPr>
          <w:rFonts w:ascii="Arial" w:hAnsi="Arial" w:cs="Arial"/>
          <w:bCs/>
          <w:color w:val="auto"/>
          <w:sz w:val="24"/>
          <w:szCs w:val="24"/>
        </w:rPr>
        <w:t>s emendas impositivas para execução no exercício financeiro de 202</w:t>
      </w:r>
      <w:r w:rsidR="00F32524">
        <w:rPr>
          <w:rFonts w:ascii="Arial" w:hAnsi="Arial" w:cs="Arial"/>
          <w:bCs/>
          <w:color w:val="auto"/>
          <w:sz w:val="24"/>
          <w:szCs w:val="24"/>
        </w:rPr>
        <w:t>5</w:t>
      </w:r>
      <w:r w:rsidR="00E744E9" w:rsidRPr="00440028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D778C9" w:rsidRPr="00440028">
        <w:rPr>
          <w:rFonts w:ascii="Arial" w:hAnsi="Arial" w:cs="Arial"/>
          <w:bCs/>
          <w:color w:val="auto"/>
          <w:sz w:val="24"/>
          <w:szCs w:val="24"/>
        </w:rPr>
        <w:t>em qu</w:t>
      </w:r>
      <w:r w:rsidR="00F70392">
        <w:rPr>
          <w:rFonts w:ascii="Arial" w:hAnsi="Arial" w:cs="Arial"/>
          <w:bCs/>
          <w:color w:val="auto"/>
          <w:sz w:val="24"/>
          <w:szCs w:val="24"/>
        </w:rPr>
        <w:t>al</w:t>
      </w:r>
      <w:r w:rsidR="00D778C9" w:rsidRPr="00440028">
        <w:rPr>
          <w:rFonts w:ascii="Arial" w:hAnsi="Arial" w:cs="Arial"/>
          <w:bCs/>
          <w:color w:val="auto"/>
          <w:sz w:val="24"/>
          <w:szCs w:val="24"/>
        </w:rPr>
        <w:t xml:space="preserve"> fase </w:t>
      </w:r>
      <w:r w:rsidR="00F70392">
        <w:rPr>
          <w:rFonts w:ascii="Arial" w:hAnsi="Arial" w:cs="Arial"/>
          <w:bCs/>
          <w:color w:val="auto"/>
          <w:sz w:val="24"/>
          <w:szCs w:val="24"/>
        </w:rPr>
        <w:t>s</w:t>
      </w:r>
      <w:r w:rsidR="00D778C9" w:rsidRPr="00440028">
        <w:rPr>
          <w:rFonts w:ascii="Arial" w:hAnsi="Arial" w:cs="Arial"/>
          <w:bCs/>
          <w:color w:val="auto"/>
          <w:sz w:val="24"/>
          <w:szCs w:val="24"/>
        </w:rPr>
        <w:t xml:space="preserve">e encontra </w:t>
      </w:r>
      <w:r w:rsidR="00D778C9" w:rsidRPr="00EB3511">
        <w:rPr>
          <w:rFonts w:ascii="Arial" w:hAnsi="Arial" w:cs="Arial"/>
          <w:bCs/>
          <w:color w:val="auto"/>
          <w:sz w:val="24"/>
          <w:szCs w:val="24"/>
        </w:rPr>
        <w:t>o</w:t>
      </w:r>
      <w:r w:rsidR="00E744E9" w:rsidRPr="00EB3511">
        <w:rPr>
          <w:rFonts w:ascii="Arial" w:hAnsi="Arial" w:cs="Arial"/>
          <w:bCs/>
          <w:color w:val="auto"/>
          <w:sz w:val="24"/>
          <w:szCs w:val="24"/>
        </w:rPr>
        <w:t xml:space="preserve"> process</w:t>
      </w:r>
      <w:r w:rsidR="00EB3511">
        <w:rPr>
          <w:rFonts w:ascii="Arial" w:hAnsi="Arial" w:cs="Arial"/>
          <w:bCs/>
          <w:color w:val="auto"/>
          <w:sz w:val="24"/>
          <w:szCs w:val="24"/>
        </w:rPr>
        <w:t xml:space="preserve">amento </w:t>
      </w:r>
      <w:r w:rsidR="00AB0447">
        <w:rPr>
          <w:rFonts w:ascii="Arial" w:hAnsi="Arial" w:cs="Arial"/>
          <w:bCs/>
          <w:color w:val="auto"/>
          <w:sz w:val="24"/>
          <w:szCs w:val="24"/>
        </w:rPr>
        <w:t xml:space="preserve">e efetivação das execuções </w:t>
      </w:r>
      <w:r w:rsidR="00E744E9" w:rsidRPr="00EB3511">
        <w:rPr>
          <w:rFonts w:ascii="Arial" w:hAnsi="Arial" w:cs="Arial"/>
          <w:bCs/>
          <w:color w:val="auto"/>
          <w:sz w:val="24"/>
          <w:szCs w:val="24"/>
        </w:rPr>
        <w:t>d</w:t>
      </w:r>
      <w:r w:rsidR="00EB3511">
        <w:rPr>
          <w:rFonts w:ascii="Arial" w:hAnsi="Arial" w:cs="Arial"/>
          <w:bCs/>
          <w:color w:val="auto"/>
          <w:sz w:val="24"/>
          <w:szCs w:val="24"/>
        </w:rPr>
        <w:t xml:space="preserve">as </w:t>
      </w:r>
      <w:r w:rsidR="00F70392">
        <w:rPr>
          <w:rFonts w:ascii="Arial" w:hAnsi="Arial" w:cs="Arial"/>
          <w:bCs/>
          <w:color w:val="auto"/>
          <w:sz w:val="24"/>
          <w:szCs w:val="24"/>
        </w:rPr>
        <w:t>destinações realizadas pela Câmara de Vereadores?</w:t>
      </w:r>
      <w:r w:rsidR="00E744E9" w:rsidRPr="00EB3511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05605110" w14:textId="3916279B" w:rsidR="00341EF6" w:rsidRPr="009E738B" w:rsidRDefault="00A4104B" w:rsidP="009E738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Favor indicar detalhadamente, dentro da competência de cada uma das pastas</w:t>
      </w:r>
      <w:r w:rsidR="009E738B">
        <w:rPr>
          <w:rFonts w:ascii="Arial" w:hAnsi="Arial" w:cs="Arial"/>
          <w:bCs/>
          <w:color w:val="auto"/>
          <w:sz w:val="24"/>
          <w:szCs w:val="24"/>
        </w:rPr>
        <w:t>, qual o estágio que se encontra cada uma das emendas impositivas realizadas.</w:t>
      </w:r>
    </w:p>
    <w:p w14:paraId="24BE0712" w14:textId="77777777" w:rsidR="002C09B0" w:rsidRPr="00440028" w:rsidRDefault="002C09B0" w:rsidP="002C09B0">
      <w:pPr>
        <w:pStyle w:val="PargrafodaLista"/>
        <w:ind w:left="1778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910A995" w14:textId="77777777" w:rsidR="002C09B0" w:rsidRPr="00440028" w:rsidRDefault="002C09B0" w:rsidP="002C09B0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40028">
        <w:rPr>
          <w:rFonts w:ascii="Arial" w:hAnsi="Arial" w:cs="Arial"/>
          <w:b/>
          <w:color w:val="auto"/>
          <w:sz w:val="24"/>
          <w:szCs w:val="24"/>
        </w:rPr>
        <w:t>JUSTIFICATIVA</w:t>
      </w:r>
    </w:p>
    <w:p w14:paraId="52EE348F" w14:textId="0BA4514B" w:rsidR="00656948" w:rsidRDefault="00341EF6" w:rsidP="00E5306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40028">
        <w:rPr>
          <w:rFonts w:ascii="Arial" w:hAnsi="Arial" w:cs="Arial"/>
          <w:bCs/>
          <w:color w:val="auto"/>
          <w:sz w:val="24"/>
          <w:szCs w:val="24"/>
        </w:rPr>
        <w:t>Na Lei Orçamentária Anual para execução no exercício financeiro de 202</w:t>
      </w:r>
      <w:r w:rsidR="00F32524">
        <w:rPr>
          <w:rFonts w:ascii="Arial" w:hAnsi="Arial" w:cs="Arial"/>
          <w:bCs/>
          <w:color w:val="auto"/>
          <w:sz w:val="24"/>
          <w:szCs w:val="24"/>
        </w:rPr>
        <w:t>5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do Município de Antonio Olinto</w:t>
      </w:r>
      <w:r w:rsidR="00236412" w:rsidRPr="00440028">
        <w:rPr>
          <w:rFonts w:ascii="Arial" w:hAnsi="Arial" w:cs="Arial"/>
          <w:bCs/>
          <w:color w:val="auto"/>
          <w:sz w:val="24"/>
          <w:szCs w:val="24"/>
        </w:rPr>
        <w:t>/PR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o</w:t>
      </w:r>
      <w:r w:rsidR="00350618" w:rsidRPr="00440028">
        <w:rPr>
          <w:rFonts w:ascii="Arial" w:hAnsi="Arial" w:cs="Arial"/>
          <w:bCs/>
          <w:color w:val="auto"/>
          <w:sz w:val="24"/>
          <w:szCs w:val="24"/>
        </w:rPr>
        <w:t>s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vereador</w:t>
      </w:r>
      <w:r w:rsidR="00350618" w:rsidRPr="00440028">
        <w:rPr>
          <w:rFonts w:ascii="Arial" w:hAnsi="Arial" w:cs="Arial"/>
          <w:bCs/>
          <w:color w:val="auto"/>
          <w:sz w:val="24"/>
          <w:szCs w:val="24"/>
        </w:rPr>
        <w:t>es</w:t>
      </w:r>
      <w:r w:rsidR="00656948" w:rsidRPr="00440028">
        <w:rPr>
          <w:rFonts w:ascii="Arial" w:hAnsi="Arial" w:cs="Arial"/>
          <w:bCs/>
          <w:color w:val="auto"/>
          <w:sz w:val="24"/>
          <w:szCs w:val="24"/>
        </w:rPr>
        <w:t xml:space="preserve"> destinaram a importância </w:t>
      </w:r>
      <w:r w:rsidR="00197458" w:rsidRPr="00440028">
        <w:rPr>
          <w:rFonts w:ascii="Arial" w:hAnsi="Arial" w:cs="Arial"/>
          <w:bCs/>
          <w:color w:val="auto"/>
          <w:sz w:val="24"/>
          <w:szCs w:val="24"/>
        </w:rPr>
        <w:t xml:space="preserve">de R$ </w:t>
      </w:r>
      <w:r w:rsidR="00197458" w:rsidRPr="00440028">
        <w:rPr>
          <w:rFonts w:ascii="Arial" w:hAnsi="Arial" w:cs="Arial"/>
          <w:sz w:val="24"/>
          <w:szCs w:val="24"/>
        </w:rPr>
        <w:t>462.341,84</w:t>
      </w:r>
      <w:r w:rsidR="00236412" w:rsidRPr="00440028">
        <w:rPr>
          <w:rFonts w:ascii="Arial" w:hAnsi="Arial" w:cs="Arial"/>
          <w:sz w:val="24"/>
          <w:szCs w:val="24"/>
        </w:rPr>
        <w:t xml:space="preserve"> referente a emendas impositivas de caráter obrigatório</w:t>
      </w:r>
      <w:r w:rsidR="008F4F82" w:rsidRPr="00440028">
        <w:rPr>
          <w:rFonts w:ascii="Arial" w:hAnsi="Arial" w:cs="Arial"/>
          <w:sz w:val="24"/>
          <w:szCs w:val="24"/>
        </w:rPr>
        <w:t xml:space="preserve">, da qual </w:t>
      </w:r>
      <w:r w:rsidR="00EB3511" w:rsidRPr="00440028">
        <w:rPr>
          <w:rFonts w:ascii="Arial" w:hAnsi="Arial" w:cs="Arial"/>
          <w:sz w:val="24"/>
          <w:szCs w:val="24"/>
        </w:rPr>
        <w:t xml:space="preserve">50% </w:t>
      </w:r>
      <w:r w:rsidR="00EB3511">
        <w:rPr>
          <w:rFonts w:ascii="Arial" w:hAnsi="Arial" w:cs="Arial"/>
          <w:sz w:val="24"/>
          <w:szCs w:val="24"/>
        </w:rPr>
        <w:t>são</w:t>
      </w:r>
      <w:r w:rsidR="008F4F82" w:rsidRPr="00440028">
        <w:rPr>
          <w:rFonts w:ascii="Arial" w:hAnsi="Arial" w:cs="Arial"/>
          <w:sz w:val="24"/>
          <w:szCs w:val="24"/>
        </w:rPr>
        <w:t xml:space="preserve"> destinad</w:t>
      </w:r>
      <w:r w:rsidR="00EB3511">
        <w:rPr>
          <w:rFonts w:ascii="Arial" w:hAnsi="Arial" w:cs="Arial"/>
          <w:sz w:val="24"/>
          <w:szCs w:val="24"/>
        </w:rPr>
        <w:t>os</w:t>
      </w:r>
      <w:r w:rsidR="008F4F82" w:rsidRPr="00440028">
        <w:rPr>
          <w:rFonts w:ascii="Arial" w:hAnsi="Arial" w:cs="Arial"/>
          <w:sz w:val="24"/>
          <w:szCs w:val="24"/>
        </w:rPr>
        <w:t xml:space="preserve"> para saúde e os outros 50% </w:t>
      </w:r>
      <w:r w:rsidR="00691AAC" w:rsidRPr="00440028">
        <w:rPr>
          <w:rFonts w:ascii="Arial" w:hAnsi="Arial" w:cs="Arial"/>
          <w:sz w:val="24"/>
          <w:szCs w:val="24"/>
        </w:rPr>
        <w:t>para outros serviços</w:t>
      </w:r>
      <w:r w:rsidR="00F32524">
        <w:rPr>
          <w:rFonts w:ascii="Arial" w:hAnsi="Arial" w:cs="Arial"/>
          <w:sz w:val="24"/>
          <w:szCs w:val="24"/>
        </w:rPr>
        <w:t>, conforme abaixo:</w:t>
      </w:r>
    </w:p>
    <w:p w14:paraId="2CE66677" w14:textId="77777777" w:rsidR="00F32524" w:rsidRPr="00F32524" w:rsidRDefault="00F32524" w:rsidP="00F32524">
      <w:pPr>
        <w:pStyle w:val="Default"/>
        <w:numPr>
          <w:ilvl w:val="0"/>
          <w:numId w:val="7"/>
        </w:numPr>
        <w:spacing w:after="240"/>
        <w:ind w:left="1418" w:firstLine="0"/>
        <w:jc w:val="both"/>
        <w:rPr>
          <w:rFonts w:ascii="Arial" w:hAnsi="Arial" w:cs="Arial"/>
          <w:b/>
          <w:bCs/>
          <w:color w:val="auto"/>
        </w:rPr>
      </w:pPr>
      <w:r w:rsidRPr="00F32524">
        <w:rPr>
          <w:rFonts w:ascii="Arial" w:hAnsi="Arial" w:cs="Arial"/>
          <w:b/>
          <w:bCs/>
          <w:color w:val="auto"/>
          <w:u w:val="single"/>
        </w:rPr>
        <w:t>EMENDA IMPOSITIVA (MÍNIMO 50% SERVIÇOS DE SAÚDE - §9º DO ART. 166 da CF/88)</w:t>
      </w:r>
      <w:r w:rsidRPr="00F32524">
        <w:rPr>
          <w:rFonts w:ascii="Arial" w:hAnsi="Arial" w:cs="Arial"/>
          <w:b/>
          <w:bCs/>
          <w:color w:val="auto"/>
        </w:rPr>
        <w:t xml:space="preserve"> </w:t>
      </w:r>
    </w:p>
    <w:p w14:paraId="1DF5B98D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Vereador(es): NATALIO ZILDO FALCÃO</w:t>
      </w:r>
    </w:p>
    <w:p w14:paraId="76DC1349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Destinação: aquisição de medicamentos para a farmácia central e contratação de exames médicos laboratoriais.</w:t>
      </w:r>
    </w:p>
    <w:p w14:paraId="73DCD925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7A834391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Prazo para execução: 01/01/2025 a 31/12/2025.</w:t>
      </w:r>
    </w:p>
    <w:p w14:paraId="18C41DDF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Vereador(es): JOSÉ JOAREZ IUSVIAKI</w:t>
      </w:r>
    </w:p>
    <w:p w14:paraId="36BAA1CB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Destinação: aquisição de medicamentos para a farmácia central e contratação de exames médicos laboratoriais.</w:t>
      </w:r>
    </w:p>
    <w:p w14:paraId="30DDC1E9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4664E754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 xml:space="preserve">Vereador(es): </w:t>
      </w:r>
      <w:r w:rsidRPr="00F32524">
        <w:rPr>
          <w:rFonts w:ascii="Arial" w:hAnsi="Arial" w:cs="Arial"/>
          <w:caps/>
          <w:color w:val="auto"/>
        </w:rPr>
        <w:t xml:space="preserve"> </w:t>
      </w:r>
      <w:r w:rsidRPr="00F32524">
        <w:rPr>
          <w:rFonts w:ascii="Arial" w:hAnsi="Arial" w:cs="Arial"/>
          <w:color w:val="auto"/>
        </w:rPr>
        <w:t>GILCIANO MOREIRA</w:t>
      </w:r>
    </w:p>
    <w:p w14:paraId="280B59A2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Destinação: Destinado para auxiliar/reforçar o investimento em construção do Posto de Saúde da comunidade de Campina de Cima, dentro das normas técnicas estabelecidas pela Secretaria de Saúde.</w:t>
      </w:r>
    </w:p>
    <w:p w14:paraId="567A66B4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30C2F2D7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Prazo para execução: 01/01/2025 a 31/12/2025.</w:t>
      </w:r>
    </w:p>
    <w:p w14:paraId="41EAE7B7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lastRenderedPageBreak/>
        <w:t>Vereador(es):</w:t>
      </w:r>
      <w:r w:rsidRPr="00F32524">
        <w:rPr>
          <w:rFonts w:ascii="Arial" w:hAnsi="Arial" w:cs="Arial"/>
          <w:caps/>
        </w:rPr>
        <w:t xml:space="preserve"> MARINALDO SCHIMITH LEMES </w:t>
      </w:r>
      <w:r w:rsidRPr="00F32524">
        <w:rPr>
          <w:rFonts w:ascii="Arial" w:hAnsi="Arial" w:cs="Arial"/>
        </w:rPr>
        <w:t>e</w:t>
      </w:r>
      <w:r w:rsidRPr="00F32524">
        <w:rPr>
          <w:rFonts w:ascii="Arial" w:hAnsi="Arial" w:cs="Arial"/>
          <w:caps/>
        </w:rPr>
        <w:t xml:space="preserve"> </w:t>
      </w:r>
      <w:r w:rsidRPr="00F32524">
        <w:rPr>
          <w:rFonts w:ascii="Arial" w:hAnsi="Arial" w:cs="Arial"/>
        </w:rPr>
        <w:t>ELISEU SCHIMIDT DE OLIVEIRA</w:t>
      </w:r>
    </w:p>
    <w:p w14:paraId="6BC82780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Destinação: Aquisição de cadeira de dentista e outros investimentos para atendimento odontológico na comunidade da Água Amarela do Meio.</w:t>
      </w:r>
    </w:p>
    <w:p w14:paraId="78A05966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Valor estimado individual de até: R$ </w:t>
      </w:r>
      <w:r w:rsidRPr="00F32524">
        <w:rPr>
          <w:rFonts w:ascii="Arial" w:hAnsi="Arial" w:cs="Arial"/>
          <w:color w:val="auto"/>
        </w:rPr>
        <w:t>25.685,66</w:t>
      </w:r>
      <w:r w:rsidRPr="00F32524">
        <w:rPr>
          <w:rFonts w:ascii="Arial" w:hAnsi="Arial" w:cs="Arial"/>
        </w:rPr>
        <w:t xml:space="preserve"> x 2 vereadores = R$ 51.371,32</w:t>
      </w:r>
    </w:p>
    <w:p w14:paraId="3A92A0A8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262A1796" w14:textId="77777777" w:rsidR="00F32524" w:rsidRPr="00F32524" w:rsidRDefault="00F32524" w:rsidP="00F32524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40" w:line="240" w:lineRule="auto"/>
        <w:ind w:left="1418" w:firstLine="0"/>
        <w:jc w:val="both"/>
        <w:rPr>
          <w:rFonts w:ascii="Arial" w:hAnsi="Arial" w:cs="Arial"/>
          <w:caps/>
        </w:rPr>
      </w:pPr>
      <w:r w:rsidRPr="00F32524">
        <w:rPr>
          <w:rFonts w:ascii="Arial" w:hAnsi="Arial" w:cs="Arial"/>
        </w:rPr>
        <w:t xml:space="preserve">MARCO ANTONIO DA VEIGA </w:t>
      </w:r>
    </w:p>
    <w:p w14:paraId="37D7A511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Destinação: Construção e instalação de cerca alambrado no posto de saúde da comunidade do Posto Train, Água Amarela de Baixo. </w:t>
      </w:r>
    </w:p>
    <w:p w14:paraId="66E45344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605B4C97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2996247C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 RICARDO WISNIESKI ALVES</w:t>
      </w:r>
    </w:p>
    <w:p w14:paraId="0002648B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Destinação: investimentos para ampliação e/ou aquisição de equipamentos e materiais, especialmente computadores para as unidades de saúde municipal (Centro Social Rural, Unidade de Atenção Primária e Saúde da Família e postos de saúde), dentro das normas técnicas estabelecidas pela Secretaria de Saúde.</w:t>
      </w:r>
    </w:p>
    <w:p w14:paraId="76D7E483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53666263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19D94DDA" w14:textId="77777777" w:rsidR="00F32524" w:rsidRPr="00F32524" w:rsidRDefault="00F32524" w:rsidP="00F32524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40" w:line="240" w:lineRule="auto"/>
        <w:ind w:left="1418" w:firstLine="0"/>
        <w:jc w:val="both"/>
        <w:rPr>
          <w:rFonts w:ascii="Arial" w:hAnsi="Arial" w:cs="Arial"/>
          <w:caps/>
        </w:rPr>
      </w:pPr>
      <w:r w:rsidRPr="00F32524">
        <w:rPr>
          <w:rFonts w:ascii="Arial" w:hAnsi="Arial" w:cs="Arial"/>
        </w:rPr>
        <w:t>Vereador(es): WILSON NAPOLEÃO GUENZE</w:t>
      </w:r>
    </w:p>
    <w:p w14:paraId="408C6E86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Destinação: contratação de exames médicos aos munícipes, de modo a dar prioridade aos que estão aguardando mais tempo na fila, inclusive com a autorização para contratar, dentro das normas de contratações públicas, clínicas, laboratórios e/ou outros necessários a dar maior agilidade na realização de exames médicos.</w:t>
      </w:r>
    </w:p>
    <w:p w14:paraId="6678EBB6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47F78793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>Prazo para execução: 01/01/2025 a 31/12/2025.</w:t>
      </w:r>
    </w:p>
    <w:p w14:paraId="7E18DFCD" w14:textId="77777777" w:rsidR="00F32524" w:rsidRPr="00F32524" w:rsidRDefault="00F32524" w:rsidP="00F32524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40" w:line="240" w:lineRule="auto"/>
        <w:ind w:left="1418" w:firstLine="0"/>
        <w:jc w:val="both"/>
        <w:rPr>
          <w:rFonts w:ascii="Arial" w:hAnsi="Arial" w:cs="Arial"/>
          <w:caps/>
        </w:rPr>
      </w:pPr>
      <w:r w:rsidRPr="00F32524">
        <w:rPr>
          <w:rFonts w:ascii="Arial" w:hAnsi="Arial" w:cs="Arial"/>
        </w:rPr>
        <w:t xml:space="preserve">Vereador(es): </w:t>
      </w:r>
      <w:r w:rsidRPr="00F32524">
        <w:rPr>
          <w:rFonts w:ascii="Arial" w:hAnsi="Arial" w:cs="Arial"/>
          <w:caps/>
        </w:rPr>
        <w:t>JOÃO ISSACARD BORBA</w:t>
      </w:r>
    </w:p>
    <w:p w14:paraId="1B4EADAA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  <w:color w:val="auto"/>
        </w:rPr>
      </w:pPr>
      <w:r w:rsidRPr="00F32524">
        <w:rPr>
          <w:rFonts w:ascii="Arial" w:hAnsi="Arial" w:cs="Arial"/>
          <w:color w:val="auto"/>
        </w:rPr>
        <w:t xml:space="preserve">Destinação: </w:t>
      </w:r>
      <w:r w:rsidRPr="00F32524">
        <w:rPr>
          <w:rFonts w:ascii="Arial" w:hAnsi="Arial" w:cs="Arial"/>
        </w:rPr>
        <w:t>investimentos para aquisição de veículos automóveis para a Secretaria Municipal de Saúde.</w:t>
      </w:r>
    </w:p>
    <w:p w14:paraId="346925B4" w14:textId="77777777" w:rsidR="00F32524" w:rsidRPr="00F32524" w:rsidRDefault="00F32524" w:rsidP="00F32524">
      <w:pPr>
        <w:pStyle w:val="Default"/>
        <w:spacing w:after="240"/>
        <w:ind w:left="1418"/>
        <w:rPr>
          <w:rFonts w:ascii="Arial" w:hAnsi="Arial" w:cs="Arial"/>
          <w:b/>
          <w:bCs/>
          <w:highlight w:val="yellow"/>
          <w:u w:val="single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40D84727" w14:textId="77777777" w:rsidR="00F32524" w:rsidRPr="00F32524" w:rsidRDefault="00F32524" w:rsidP="00F32524">
      <w:pPr>
        <w:pStyle w:val="Default"/>
        <w:numPr>
          <w:ilvl w:val="0"/>
          <w:numId w:val="7"/>
        </w:numPr>
        <w:spacing w:after="240"/>
        <w:ind w:left="1418" w:firstLine="0"/>
        <w:rPr>
          <w:rFonts w:ascii="Arial" w:hAnsi="Arial" w:cs="Arial"/>
          <w:b/>
          <w:bCs/>
          <w:u w:val="single"/>
        </w:rPr>
      </w:pPr>
      <w:r w:rsidRPr="00F32524">
        <w:rPr>
          <w:rFonts w:ascii="Arial" w:hAnsi="Arial" w:cs="Arial"/>
          <w:b/>
          <w:bCs/>
          <w:u w:val="single"/>
        </w:rPr>
        <w:t>EMENDA IMPOSITIVA (50% OUTROS SERVIÇOS)</w:t>
      </w:r>
    </w:p>
    <w:p w14:paraId="442E7810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 JOSÉ JOAREZ IUSVIAK</w:t>
      </w:r>
      <w:r w:rsidRPr="00F32524">
        <w:rPr>
          <w:rFonts w:ascii="Arial" w:hAnsi="Arial" w:cs="Arial"/>
          <w:u w:val="single"/>
        </w:rPr>
        <w:t>I</w:t>
      </w:r>
    </w:p>
    <w:p w14:paraId="45C0CFEF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lastRenderedPageBreak/>
        <w:t>Destinação: aquisição de medicamentos para a farmácia central e contratação de exames médicos laboratoriais.</w:t>
      </w:r>
    </w:p>
    <w:p w14:paraId="10F5E0AA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Valor estimado de até: R$ 25.685,65</w:t>
      </w:r>
    </w:p>
    <w:p w14:paraId="43B88F42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 GILCIANO MOREIRA</w:t>
      </w:r>
    </w:p>
    <w:p w14:paraId="1A5CA4FB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Destinação: aquisição do que for possível dentro do valor limite previsto dos seguintes equipamentos e materiais para o CMEI Pingo de Gente: 10 tablets para uso dos alunos; 01 mesa para escritório; 1 arquivo; 1 data show; 15 gangorra cavalinho; 3 escorregadores (plástico); 15 triciclos tico-tico; 1 notebook; brinquedos para areia (baldinhos, pás de plástico, carrinhos e outros); 1 computador completo; jogos pedagógicos. As prioridades poderão ser definidas em conjunto com a direção escolar.</w:t>
      </w:r>
    </w:p>
    <w:p w14:paraId="6F31E807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Valor estimado de até: R$ 25.685,65</w:t>
      </w:r>
    </w:p>
    <w:p w14:paraId="689F533F" w14:textId="77777777" w:rsidR="00F32524" w:rsidRPr="00F32524" w:rsidRDefault="00F32524" w:rsidP="00F32524">
      <w:pPr>
        <w:pStyle w:val="Default"/>
        <w:tabs>
          <w:tab w:val="left" w:pos="7836"/>
        </w:tabs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  <w:r w:rsidRPr="00F32524">
        <w:rPr>
          <w:rFonts w:ascii="Arial" w:hAnsi="Arial" w:cs="Arial"/>
        </w:rPr>
        <w:tab/>
      </w:r>
    </w:p>
    <w:p w14:paraId="434977B8" w14:textId="77777777" w:rsidR="00F32524" w:rsidRPr="00F32524" w:rsidRDefault="00F32524" w:rsidP="00F32524">
      <w:pPr>
        <w:pStyle w:val="Default"/>
        <w:numPr>
          <w:ilvl w:val="0"/>
          <w:numId w:val="9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</w:t>
      </w:r>
      <w:r w:rsidRPr="00F32524">
        <w:rPr>
          <w:rFonts w:ascii="Arial" w:hAnsi="Arial" w:cs="Arial"/>
          <w:caps/>
        </w:rPr>
        <w:t xml:space="preserve"> MARINALDO SCHIMITH LEMES </w:t>
      </w:r>
      <w:r w:rsidRPr="00F32524">
        <w:rPr>
          <w:rFonts w:ascii="Arial" w:hAnsi="Arial" w:cs="Arial"/>
        </w:rPr>
        <w:t>e</w:t>
      </w:r>
      <w:r w:rsidRPr="00F32524">
        <w:rPr>
          <w:rFonts w:ascii="Arial" w:hAnsi="Arial" w:cs="Arial"/>
          <w:caps/>
        </w:rPr>
        <w:t xml:space="preserve"> </w:t>
      </w:r>
      <w:r w:rsidRPr="00F32524">
        <w:rPr>
          <w:rFonts w:ascii="Arial" w:hAnsi="Arial" w:cs="Arial"/>
        </w:rPr>
        <w:t>ELISEU SCHIMIDT DE OLIVEIRA</w:t>
      </w:r>
    </w:p>
    <w:p w14:paraId="7482B3E5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Destinação: Investimentos para instalação/ampliação de rede de água na comunidade da Água Amarela do Meio.</w:t>
      </w:r>
    </w:p>
    <w:p w14:paraId="553C412A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Valor estimado individual de até: R$ </w:t>
      </w:r>
      <w:r w:rsidRPr="00F32524">
        <w:rPr>
          <w:rFonts w:ascii="Arial" w:hAnsi="Arial" w:cs="Arial"/>
          <w:color w:val="auto"/>
        </w:rPr>
        <w:t>25.685,66</w:t>
      </w:r>
      <w:r w:rsidRPr="00F32524">
        <w:rPr>
          <w:rFonts w:ascii="Arial" w:hAnsi="Arial" w:cs="Arial"/>
        </w:rPr>
        <w:t xml:space="preserve"> x 2 vereadores = R$ 51.371,32</w:t>
      </w:r>
    </w:p>
    <w:p w14:paraId="039CD489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32922AF1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 MARCO ANTONIO DA VEIGA e NATALIO ZILDO FALCÃO</w:t>
      </w:r>
    </w:p>
    <w:p w14:paraId="2C86289B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Destinação: Construção e instalação de cerca alambrado no posto de saúde da comunidade do Posto Train, Água Amarela de Baixo. </w:t>
      </w:r>
    </w:p>
    <w:p w14:paraId="31D09FF8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 x 2 vereadores = R$ 51.685,66</w:t>
      </w:r>
    </w:p>
    <w:p w14:paraId="2B95C8E2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2C484D23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Vereador(es): RICARDO WISNIESKI ALVES </w:t>
      </w:r>
    </w:p>
    <w:p w14:paraId="6CC3F2AE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Destinação: Fazer frente ao custeio de programas ou aquisição de equipamentos para o setor de agricultura.</w:t>
      </w:r>
    </w:p>
    <w:p w14:paraId="3441FB8B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625BC090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74F72F92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Vereador(es): WILSON NAPOLEÃO GUENZE</w:t>
      </w:r>
    </w:p>
    <w:p w14:paraId="49E8FD62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Destinação: </w:t>
      </w:r>
      <w:r w:rsidRPr="00F32524">
        <w:rPr>
          <w:rFonts w:ascii="Arial" w:hAnsi="Arial" w:cs="Arial"/>
          <w:color w:val="auto"/>
        </w:rPr>
        <w:t xml:space="preserve">Destinação: contratação de exames médicos aos munícipes, de modo a dar prioridade aos que estão aguardando mais tempo na fila, inclusive com a autorização </w:t>
      </w:r>
      <w:r w:rsidRPr="00F32524">
        <w:rPr>
          <w:rFonts w:ascii="Arial" w:hAnsi="Arial" w:cs="Arial"/>
          <w:color w:val="auto"/>
        </w:rPr>
        <w:lastRenderedPageBreak/>
        <w:t>para contratar, dentro das normas de contratações públicas, clínicas, laboratórios e/ou outros necessários a dar maior agilidade na realização de exames médicos.</w:t>
      </w:r>
    </w:p>
    <w:p w14:paraId="0A4D707F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57E16E15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>Prazo para execução: 01/01/2025 a 31/12/2025.</w:t>
      </w:r>
    </w:p>
    <w:p w14:paraId="7E491370" w14:textId="77777777" w:rsidR="00F32524" w:rsidRPr="00F32524" w:rsidRDefault="00F32524" w:rsidP="00F32524">
      <w:pPr>
        <w:pStyle w:val="Default"/>
        <w:numPr>
          <w:ilvl w:val="0"/>
          <w:numId w:val="8"/>
        </w:numPr>
        <w:spacing w:after="240"/>
        <w:ind w:left="1418" w:firstLine="0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Vereador(es): </w:t>
      </w:r>
      <w:r w:rsidRPr="00F32524">
        <w:rPr>
          <w:rFonts w:ascii="Arial" w:hAnsi="Arial" w:cs="Arial"/>
          <w:caps/>
        </w:rPr>
        <w:t>JOÃO ISSACARD BORBA</w:t>
      </w:r>
    </w:p>
    <w:p w14:paraId="547B9A89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</w:rPr>
        <w:t xml:space="preserve">Destinação: estudo e realização de dois aterros na estrada principal do Butiá, sendo um sentido Rio Negro/PR, próximo ao comércio do Darci; e outra sentido campina Vermelha, em torno de 200 metros da casa do Sr. Robson. </w:t>
      </w:r>
      <w:proofErr w:type="spellStart"/>
      <w:r w:rsidRPr="00F32524">
        <w:rPr>
          <w:rFonts w:ascii="Arial" w:hAnsi="Arial" w:cs="Arial"/>
        </w:rPr>
        <w:t>Obs</w:t>
      </w:r>
      <w:proofErr w:type="spellEnd"/>
      <w:r w:rsidRPr="00F32524">
        <w:rPr>
          <w:rFonts w:ascii="Arial" w:hAnsi="Arial" w:cs="Arial"/>
        </w:rPr>
        <w:t xml:space="preserve">: Em caso de dúvida quanto aos locais, fazer contato direto com o Vereador. </w:t>
      </w:r>
    </w:p>
    <w:p w14:paraId="24E45482" w14:textId="77777777" w:rsidR="00F32524" w:rsidRPr="00F32524" w:rsidRDefault="00F32524" w:rsidP="00F32524">
      <w:pPr>
        <w:pStyle w:val="Default"/>
        <w:spacing w:after="240"/>
        <w:ind w:left="1418"/>
        <w:jc w:val="both"/>
        <w:rPr>
          <w:rFonts w:ascii="Arial" w:hAnsi="Arial" w:cs="Arial"/>
        </w:rPr>
      </w:pPr>
      <w:r w:rsidRPr="00F32524">
        <w:rPr>
          <w:rFonts w:ascii="Arial" w:hAnsi="Arial" w:cs="Arial"/>
          <w:color w:val="auto"/>
        </w:rPr>
        <w:t>Valor estimado de até: R$ 25.685,66</w:t>
      </w:r>
    </w:p>
    <w:p w14:paraId="615DA3AB" w14:textId="668AD7CA" w:rsidR="00F32524" w:rsidRPr="00F32524" w:rsidRDefault="00F32524" w:rsidP="00F32524">
      <w:pPr>
        <w:ind w:left="1418"/>
        <w:jc w:val="both"/>
        <w:rPr>
          <w:rFonts w:ascii="Arial" w:hAnsi="Arial" w:cs="Arial"/>
          <w:sz w:val="24"/>
          <w:szCs w:val="24"/>
        </w:rPr>
      </w:pPr>
      <w:r w:rsidRPr="00F32524">
        <w:rPr>
          <w:rFonts w:ascii="Arial" w:hAnsi="Arial" w:cs="Arial"/>
          <w:sz w:val="24"/>
          <w:szCs w:val="24"/>
        </w:rPr>
        <w:t>Prazo para execução: 01/01/2025 a 31/12/2025.</w:t>
      </w:r>
    </w:p>
    <w:p w14:paraId="2059CAB0" w14:textId="67CBF190" w:rsidR="00D778C9" w:rsidRPr="00440028" w:rsidRDefault="0045032D" w:rsidP="00E5306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40028">
        <w:rPr>
          <w:rFonts w:ascii="Arial" w:hAnsi="Arial" w:cs="Arial"/>
          <w:sz w:val="24"/>
          <w:szCs w:val="24"/>
        </w:rPr>
        <w:t xml:space="preserve">A destinação foi aprovada em plenário </w:t>
      </w:r>
      <w:r w:rsidR="00113123" w:rsidRPr="00440028">
        <w:rPr>
          <w:rFonts w:ascii="Arial" w:hAnsi="Arial" w:cs="Arial"/>
          <w:sz w:val="24"/>
          <w:szCs w:val="24"/>
        </w:rPr>
        <w:t>e integrou o anexo de emendas impositivas (Art. 47, §§ 7º a 13º da LOM)</w:t>
      </w:r>
      <w:r w:rsidR="00865FA7" w:rsidRPr="00440028">
        <w:rPr>
          <w:rFonts w:ascii="Arial" w:hAnsi="Arial" w:cs="Arial"/>
          <w:sz w:val="24"/>
          <w:szCs w:val="24"/>
        </w:rPr>
        <w:t xml:space="preserve">, sendo aprovada a </w:t>
      </w:r>
      <w:r w:rsidR="00380D0E" w:rsidRPr="00440028">
        <w:rPr>
          <w:rFonts w:ascii="Arial" w:hAnsi="Arial" w:cs="Arial"/>
          <w:sz w:val="24"/>
          <w:szCs w:val="24"/>
        </w:rPr>
        <w:t xml:space="preserve">Lei </w:t>
      </w:r>
      <w:r w:rsidR="00701DB8" w:rsidRPr="00440028">
        <w:rPr>
          <w:rFonts w:ascii="Arial" w:hAnsi="Arial" w:cs="Arial"/>
          <w:sz w:val="24"/>
          <w:szCs w:val="24"/>
        </w:rPr>
        <w:t>Municipal</w:t>
      </w:r>
      <w:r w:rsidR="00865FA7" w:rsidRPr="00440028">
        <w:rPr>
          <w:rFonts w:ascii="Arial" w:hAnsi="Arial" w:cs="Arial"/>
          <w:sz w:val="24"/>
          <w:szCs w:val="24"/>
        </w:rPr>
        <w:t xml:space="preserve"> n° </w:t>
      </w:r>
      <w:r w:rsidR="00303B3C" w:rsidRPr="00440028">
        <w:rPr>
          <w:rFonts w:ascii="Arial" w:hAnsi="Arial" w:cs="Arial"/>
          <w:sz w:val="24"/>
          <w:szCs w:val="24"/>
        </w:rPr>
        <w:t>1055</w:t>
      </w:r>
      <w:r w:rsidR="00380D0E" w:rsidRPr="00440028">
        <w:rPr>
          <w:rFonts w:ascii="Arial" w:hAnsi="Arial" w:cs="Arial"/>
          <w:sz w:val="24"/>
          <w:szCs w:val="24"/>
        </w:rPr>
        <w:t>/202</w:t>
      </w:r>
      <w:r w:rsidR="00303B3C" w:rsidRPr="00440028">
        <w:rPr>
          <w:rFonts w:ascii="Arial" w:hAnsi="Arial" w:cs="Arial"/>
          <w:sz w:val="24"/>
          <w:szCs w:val="24"/>
        </w:rPr>
        <w:t>4</w:t>
      </w:r>
      <w:r w:rsidR="00701DB8" w:rsidRPr="00440028">
        <w:rPr>
          <w:rFonts w:ascii="Arial" w:hAnsi="Arial" w:cs="Arial"/>
          <w:sz w:val="24"/>
          <w:szCs w:val="24"/>
        </w:rPr>
        <w:t xml:space="preserve">, com </w:t>
      </w:r>
      <w:r w:rsidR="00E53068" w:rsidRPr="00440028">
        <w:rPr>
          <w:rFonts w:ascii="Arial" w:hAnsi="Arial" w:cs="Arial"/>
          <w:sz w:val="24"/>
          <w:szCs w:val="24"/>
        </w:rPr>
        <w:t>p</w:t>
      </w:r>
      <w:r w:rsidR="00D778C9" w:rsidRPr="00440028">
        <w:rPr>
          <w:rFonts w:ascii="Arial" w:hAnsi="Arial" w:cs="Arial"/>
          <w:sz w:val="24"/>
          <w:szCs w:val="24"/>
        </w:rPr>
        <w:t>razo para execução</w:t>
      </w:r>
      <w:r w:rsidR="00701DB8" w:rsidRPr="00440028">
        <w:rPr>
          <w:rFonts w:ascii="Arial" w:hAnsi="Arial" w:cs="Arial"/>
          <w:sz w:val="24"/>
          <w:szCs w:val="24"/>
        </w:rPr>
        <w:t xml:space="preserve"> de</w:t>
      </w:r>
      <w:r w:rsidR="00D778C9" w:rsidRPr="00440028">
        <w:rPr>
          <w:rFonts w:ascii="Arial" w:hAnsi="Arial" w:cs="Arial"/>
          <w:sz w:val="24"/>
          <w:szCs w:val="24"/>
        </w:rPr>
        <w:t xml:space="preserve"> 01/01/202</w:t>
      </w:r>
      <w:r w:rsidR="00F32524">
        <w:rPr>
          <w:rFonts w:ascii="Arial" w:hAnsi="Arial" w:cs="Arial"/>
          <w:sz w:val="24"/>
          <w:szCs w:val="24"/>
        </w:rPr>
        <w:t>5</w:t>
      </w:r>
      <w:r w:rsidR="00D778C9" w:rsidRPr="00440028">
        <w:rPr>
          <w:rFonts w:ascii="Arial" w:hAnsi="Arial" w:cs="Arial"/>
          <w:sz w:val="24"/>
          <w:szCs w:val="24"/>
        </w:rPr>
        <w:t xml:space="preserve"> a 31/12/202</w:t>
      </w:r>
      <w:r w:rsidR="00F32524">
        <w:rPr>
          <w:rFonts w:ascii="Arial" w:hAnsi="Arial" w:cs="Arial"/>
          <w:sz w:val="24"/>
          <w:szCs w:val="24"/>
        </w:rPr>
        <w:t>5</w:t>
      </w:r>
      <w:r w:rsidR="00D778C9" w:rsidRPr="00440028">
        <w:rPr>
          <w:rFonts w:ascii="Arial" w:hAnsi="Arial" w:cs="Arial"/>
          <w:sz w:val="24"/>
          <w:szCs w:val="24"/>
        </w:rPr>
        <w:t>.</w:t>
      </w:r>
    </w:p>
    <w:p w14:paraId="79A3B3D3" w14:textId="33248E13" w:rsidR="00691AAC" w:rsidRPr="00440028" w:rsidRDefault="00701DB8" w:rsidP="00247290">
      <w:pPr>
        <w:ind w:firstLine="141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440028">
        <w:rPr>
          <w:rFonts w:ascii="Arial" w:hAnsi="Arial" w:cs="Arial"/>
          <w:bCs/>
          <w:color w:val="auto"/>
          <w:sz w:val="24"/>
          <w:szCs w:val="24"/>
        </w:rPr>
        <w:t>Contudo, não se tem informações</w:t>
      </w:r>
      <w:r w:rsidR="00C55DAB" w:rsidRPr="00440028">
        <w:rPr>
          <w:rFonts w:ascii="Arial" w:hAnsi="Arial" w:cs="Arial"/>
          <w:bCs/>
          <w:color w:val="auto"/>
          <w:sz w:val="24"/>
          <w:szCs w:val="24"/>
        </w:rPr>
        <w:t xml:space="preserve"> oficiais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21BB3" w:rsidRPr="00440028">
        <w:rPr>
          <w:rFonts w:ascii="Arial" w:hAnsi="Arial" w:cs="Arial"/>
          <w:bCs/>
          <w:color w:val="auto"/>
          <w:sz w:val="24"/>
          <w:szCs w:val="24"/>
        </w:rPr>
        <w:t xml:space="preserve">acerca 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da </w:t>
      </w:r>
      <w:r w:rsidR="00B016A5">
        <w:rPr>
          <w:rFonts w:ascii="Arial" w:hAnsi="Arial" w:cs="Arial"/>
          <w:bCs/>
          <w:color w:val="auto"/>
          <w:sz w:val="24"/>
          <w:szCs w:val="24"/>
        </w:rPr>
        <w:t>execução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da </w:t>
      </w:r>
      <w:r w:rsidR="00247290" w:rsidRPr="00440028">
        <w:rPr>
          <w:rFonts w:ascii="Arial" w:hAnsi="Arial" w:cs="Arial"/>
          <w:bCs/>
          <w:color w:val="auto"/>
          <w:sz w:val="24"/>
          <w:szCs w:val="24"/>
        </w:rPr>
        <w:t>destinação</w:t>
      </w:r>
      <w:r w:rsidRPr="00440028">
        <w:rPr>
          <w:rFonts w:ascii="Arial" w:hAnsi="Arial" w:cs="Arial"/>
          <w:bCs/>
          <w:color w:val="auto"/>
          <w:sz w:val="24"/>
          <w:szCs w:val="24"/>
        </w:rPr>
        <w:t xml:space="preserve"> orçamentária em comento</w:t>
      </w:r>
      <w:r w:rsidR="00D74BE6" w:rsidRPr="00440028">
        <w:rPr>
          <w:rFonts w:ascii="Arial" w:hAnsi="Arial" w:cs="Arial"/>
          <w:bCs/>
          <w:color w:val="auto"/>
          <w:sz w:val="24"/>
          <w:szCs w:val="24"/>
        </w:rPr>
        <w:t xml:space="preserve">, sendo que há </w:t>
      </w:r>
      <w:r w:rsidR="00691AAC" w:rsidRPr="00440028">
        <w:rPr>
          <w:rFonts w:ascii="Arial" w:hAnsi="Arial" w:cs="Arial"/>
          <w:bCs/>
          <w:color w:val="auto"/>
          <w:sz w:val="24"/>
          <w:szCs w:val="24"/>
        </w:rPr>
        <w:t xml:space="preserve">dúvidas levantadas </w:t>
      </w:r>
      <w:r w:rsidR="00F32524">
        <w:rPr>
          <w:rFonts w:ascii="Arial" w:hAnsi="Arial" w:cs="Arial"/>
          <w:bCs/>
          <w:color w:val="auto"/>
          <w:sz w:val="24"/>
          <w:szCs w:val="24"/>
        </w:rPr>
        <w:t>p</w:t>
      </w:r>
      <w:r w:rsidR="00B016A5">
        <w:rPr>
          <w:rFonts w:ascii="Arial" w:hAnsi="Arial" w:cs="Arial"/>
          <w:bCs/>
          <w:color w:val="auto"/>
          <w:sz w:val="24"/>
          <w:szCs w:val="24"/>
        </w:rPr>
        <w:t xml:space="preserve">elo Legislativo Municipal </w:t>
      </w:r>
      <w:r w:rsidR="00691AAC" w:rsidRPr="00440028">
        <w:rPr>
          <w:rFonts w:ascii="Arial" w:hAnsi="Arial" w:cs="Arial"/>
          <w:bCs/>
          <w:color w:val="auto"/>
          <w:sz w:val="24"/>
          <w:szCs w:val="24"/>
        </w:rPr>
        <w:t>acerca da efetividade da norma, de modo</w:t>
      </w:r>
      <w:r w:rsidR="00321BB3" w:rsidRPr="00440028">
        <w:rPr>
          <w:rFonts w:ascii="Arial" w:hAnsi="Arial" w:cs="Arial"/>
          <w:bCs/>
          <w:color w:val="auto"/>
          <w:sz w:val="24"/>
          <w:szCs w:val="24"/>
        </w:rPr>
        <w:t xml:space="preserve"> que, apesar </w:t>
      </w:r>
      <w:r w:rsidR="00B04B6E" w:rsidRPr="00440028">
        <w:rPr>
          <w:rFonts w:ascii="Arial" w:hAnsi="Arial" w:cs="Arial"/>
          <w:bCs/>
          <w:color w:val="auto"/>
          <w:sz w:val="24"/>
          <w:szCs w:val="24"/>
        </w:rPr>
        <w:t>das emendas estarem sujeitas a execução durante todo o exercício financeiro corrente, é certo que</w:t>
      </w:r>
      <w:r w:rsidR="00B016A5">
        <w:rPr>
          <w:rFonts w:ascii="Arial" w:hAnsi="Arial" w:cs="Arial"/>
          <w:bCs/>
          <w:color w:val="auto"/>
          <w:sz w:val="24"/>
          <w:szCs w:val="24"/>
        </w:rPr>
        <w:t xml:space="preserve"> estas</w:t>
      </w:r>
      <w:r w:rsidR="00D67EFB" w:rsidRPr="00440028">
        <w:rPr>
          <w:rFonts w:ascii="Arial" w:hAnsi="Arial" w:cs="Arial"/>
          <w:bCs/>
          <w:color w:val="auto"/>
          <w:sz w:val="24"/>
          <w:szCs w:val="24"/>
        </w:rPr>
        <w:t xml:space="preserve"> deve</w:t>
      </w:r>
      <w:r w:rsidR="00B016A5">
        <w:rPr>
          <w:rFonts w:ascii="Arial" w:hAnsi="Arial" w:cs="Arial"/>
          <w:bCs/>
          <w:color w:val="auto"/>
          <w:sz w:val="24"/>
          <w:szCs w:val="24"/>
        </w:rPr>
        <w:t>m</w:t>
      </w:r>
      <w:r w:rsidR="00D67EFB" w:rsidRPr="00440028">
        <w:rPr>
          <w:rFonts w:ascii="Arial" w:hAnsi="Arial" w:cs="Arial"/>
          <w:bCs/>
          <w:color w:val="auto"/>
          <w:sz w:val="24"/>
          <w:szCs w:val="24"/>
        </w:rPr>
        <w:t xml:space="preserve"> ser precedida de</w:t>
      </w:r>
      <w:r w:rsidR="00B04B6E" w:rsidRPr="00440028">
        <w:rPr>
          <w:rFonts w:ascii="Arial" w:hAnsi="Arial" w:cs="Arial"/>
          <w:bCs/>
          <w:color w:val="auto"/>
          <w:sz w:val="24"/>
          <w:szCs w:val="24"/>
        </w:rPr>
        <w:t xml:space="preserve"> atos</w:t>
      </w:r>
      <w:r w:rsidR="00D67EFB" w:rsidRPr="00440028">
        <w:rPr>
          <w:rFonts w:ascii="Arial" w:hAnsi="Arial" w:cs="Arial"/>
          <w:bCs/>
          <w:color w:val="auto"/>
          <w:sz w:val="24"/>
          <w:szCs w:val="24"/>
        </w:rPr>
        <w:t xml:space="preserve"> administrativos que viabilizem</w:t>
      </w:r>
      <w:r w:rsidR="00D91C83" w:rsidRPr="00440028">
        <w:rPr>
          <w:rFonts w:ascii="Arial" w:hAnsi="Arial" w:cs="Arial"/>
          <w:bCs/>
          <w:color w:val="auto"/>
          <w:sz w:val="24"/>
          <w:szCs w:val="24"/>
        </w:rPr>
        <w:t xml:space="preserve"> a formalização do regular processo administrativo </w:t>
      </w:r>
      <w:r w:rsidR="00440028" w:rsidRPr="00440028">
        <w:rPr>
          <w:rFonts w:ascii="Arial" w:hAnsi="Arial" w:cs="Arial"/>
          <w:bCs/>
          <w:color w:val="auto"/>
          <w:sz w:val="24"/>
          <w:szCs w:val="24"/>
        </w:rPr>
        <w:t xml:space="preserve">para as contratações </w:t>
      </w:r>
      <w:r w:rsidR="00B016A5">
        <w:rPr>
          <w:rFonts w:ascii="Arial" w:hAnsi="Arial" w:cs="Arial"/>
          <w:bCs/>
          <w:color w:val="auto"/>
          <w:sz w:val="24"/>
          <w:szCs w:val="24"/>
        </w:rPr>
        <w:t>necessárias</w:t>
      </w:r>
      <w:r w:rsidR="00440028" w:rsidRPr="00440028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22F1B3AA" w14:textId="77777777" w:rsidR="002C09B0" w:rsidRPr="00440028" w:rsidRDefault="002C09B0" w:rsidP="002C09B0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440028">
        <w:rPr>
          <w:rFonts w:ascii="Arial" w:hAnsi="Arial" w:cs="Arial"/>
          <w:color w:val="auto"/>
          <w:sz w:val="24"/>
          <w:szCs w:val="24"/>
        </w:rPr>
        <w:t xml:space="preserve">Desta forma, visando concretizar a função fiscalizatória que compete ao Legislativo (art. 31, </w:t>
      </w:r>
      <w:r w:rsidRPr="00440028">
        <w:rPr>
          <w:rFonts w:ascii="Arial" w:hAnsi="Arial" w:cs="Arial"/>
          <w:i/>
          <w:color w:val="auto"/>
          <w:sz w:val="24"/>
          <w:szCs w:val="24"/>
        </w:rPr>
        <w:t>caput,</w:t>
      </w:r>
      <w:r w:rsidRPr="00440028">
        <w:rPr>
          <w:rFonts w:ascii="Arial" w:hAnsi="Arial" w:cs="Arial"/>
          <w:color w:val="auto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17A51045" w:rsidR="002C09B0" w:rsidRPr="0044002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44002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691AAC" w:rsidRPr="00440028">
        <w:rPr>
          <w:rFonts w:ascii="Arial" w:hAnsi="Arial" w:cs="Arial"/>
          <w:color w:val="auto"/>
          <w:sz w:val="24"/>
          <w:szCs w:val="24"/>
        </w:rPr>
        <w:t>24</w:t>
      </w:r>
      <w:r w:rsidRPr="00440028">
        <w:rPr>
          <w:rFonts w:ascii="Arial" w:hAnsi="Arial" w:cs="Arial"/>
          <w:color w:val="auto"/>
          <w:sz w:val="24"/>
          <w:szCs w:val="24"/>
        </w:rPr>
        <w:t xml:space="preserve"> de </w:t>
      </w:r>
      <w:r w:rsidR="00691AAC" w:rsidRPr="00440028">
        <w:rPr>
          <w:rFonts w:ascii="Arial" w:hAnsi="Arial" w:cs="Arial"/>
          <w:color w:val="auto"/>
          <w:sz w:val="24"/>
          <w:szCs w:val="24"/>
        </w:rPr>
        <w:t>març</w:t>
      </w:r>
      <w:r w:rsidRPr="00440028">
        <w:rPr>
          <w:rFonts w:ascii="Arial" w:hAnsi="Arial" w:cs="Arial"/>
          <w:color w:val="auto"/>
          <w:sz w:val="24"/>
          <w:szCs w:val="24"/>
        </w:rPr>
        <w:t>o de 202</w:t>
      </w:r>
      <w:r w:rsidR="00691AAC" w:rsidRPr="00440028">
        <w:rPr>
          <w:rFonts w:ascii="Arial" w:hAnsi="Arial" w:cs="Arial"/>
          <w:color w:val="auto"/>
          <w:sz w:val="24"/>
          <w:szCs w:val="24"/>
        </w:rPr>
        <w:t>5</w:t>
      </w:r>
      <w:r w:rsidRPr="00440028">
        <w:rPr>
          <w:rFonts w:ascii="Arial" w:hAnsi="Arial" w:cs="Arial"/>
          <w:color w:val="auto"/>
          <w:sz w:val="24"/>
          <w:szCs w:val="24"/>
        </w:rPr>
        <w:t>.</w:t>
      </w:r>
    </w:p>
    <w:p w14:paraId="11F3236F" w14:textId="77777777" w:rsidR="002C09B0" w:rsidRPr="0044002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77777777" w:rsidR="002C09B0" w:rsidRPr="00440028" w:rsidRDefault="002C09B0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440028">
        <w:rPr>
          <w:rFonts w:ascii="Arial" w:hAnsi="Arial" w:cs="Arial"/>
          <w:color w:val="auto"/>
          <w:sz w:val="24"/>
          <w:szCs w:val="24"/>
        </w:rPr>
        <w:t xml:space="preserve">RICARDO WISNIESKI ALVES </w:t>
      </w:r>
    </w:p>
    <w:p w14:paraId="0905F9EB" w14:textId="77777777" w:rsidR="002C09B0" w:rsidRPr="00440028" w:rsidRDefault="002C09B0" w:rsidP="002C09B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440028">
        <w:rPr>
          <w:rFonts w:ascii="Arial" w:hAnsi="Arial" w:cs="Arial"/>
          <w:color w:val="auto"/>
          <w:sz w:val="24"/>
          <w:szCs w:val="24"/>
        </w:rPr>
        <w:t>Vereador</w:t>
      </w:r>
    </w:p>
    <w:p w14:paraId="4799F714" w14:textId="30B480B4" w:rsidR="00470F65" w:rsidRPr="00440028" w:rsidRDefault="00470F65" w:rsidP="00C47B91">
      <w:pPr>
        <w:jc w:val="center"/>
        <w:rPr>
          <w:rFonts w:ascii="Arial" w:hAnsi="Arial" w:cs="Arial"/>
          <w:color w:val="auto"/>
          <w:sz w:val="24"/>
          <w:szCs w:val="24"/>
        </w:rPr>
      </w:pPr>
    </w:p>
    <w:sectPr w:rsidR="00470F65" w:rsidRPr="00440028" w:rsidSect="00DA2BB4">
      <w:headerReference w:type="default" r:id="rId8"/>
      <w:pgSz w:w="11906" w:h="16838"/>
      <w:pgMar w:top="1560" w:right="566" w:bottom="284" w:left="567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13F7" w14:textId="77777777" w:rsidR="001B6164" w:rsidRDefault="001B6164">
      <w:pPr>
        <w:spacing w:after="0" w:line="240" w:lineRule="auto"/>
      </w:pPr>
      <w:r>
        <w:separator/>
      </w:r>
    </w:p>
  </w:endnote>
  <w:endnote w:type="continuationSeparator" w:id="0">
    <w:p w14:paraId="77C27CE5" w14:textId="77777777" w:rsidR="001B6164" w:rsidRDefault="001B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BC1E9" w14:textId="77777777" w:rsidR="001B6164" w:rsidRDefault="001B6164">
      <w:pPr>
        <w:spacing w:after="0" w:line="240" w:lineRule="auto"/>
      </w:pPr>
      <w:r>
        <w:separator/>
      </w:r>
    </w:p>
  </w:footnote>
  <w:footnote w:type="continuationSeparator" w:id="0">
    <w:p w14:paraId="52AB2BF0" w14:textId="77777777" w:rsidR="001B6164" w:rsidRDefault="001B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4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565FE"/>
    <w:multiLevelType w:val="hybridMultilevel"/>
    <w:tmpl w:val="1DC0CE1C"/>
    <w:lvl w:ilvl="0" w:tplc="950ED4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A99646C"/>
    <w:multiLevelType w:val="hybridMultilevel"/>
    <w:tmpl w:val="FAB8E882"/>
    <w:lvl w:ilvl="0" w:tplc="901AC5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A055A"/>
    <w:multiLevelType w:val="hybridMultilevel"/>
    <w:tmpl w:val="0DD64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46CAA"/>
    <w:rsid w:val="00050A69"/>
    <w:rsid w:val="00056378"/>
    <w:rsid w:val="00060686"/>
    <w:rsid w:val="00060966"/>
    <w:rsid w:val="00065F6F"/>
    <w:rsid w:val="000665BC"/>
    <w:rsid w:val="000731E3"/>
    <w:rsid w:val="0007393D"/>
    <w:rsid w:val="00075386"/>
    <w:rsid w:val="00085CCC"/>
    <w:rsid w:val="00090619"/>
    <w:rsid w:val="00090872"/>
    <w:rsid w:val="00093051"/>
    <w:rsid w:val="00094D9F"/>
    <w:rsid w:val="000975C6"/>
    <w:rsid w:val="000A33FE"/>
    <w:rsid w:val="000B01D6"/>
    <w:rsid w:val="000B0BD5"/>
    <w:rsid w:val="000B7116"/>
    <w:rsid w:val="000C5A8A"/>
    <w:rsid w:val="000D1F9D"/>
    <w:rsid w:val="000E6E30"/>
    <w:rsid w:val="000F0D95"/>
    <w:rsid w:val="000F2B20"/>
    <w:rsid w:val="00111355"/>
    <w:rsid w:val="00112319"/>
    <w:rsid w:val="00113123"/>
    <w:rsid w:val="00117AAE"/>
    <w:rsid w:val="0012713A"/>
    <w:rsid w:val="001457C2"/>
    <w:rsid w:val="001469B4"/>
    <w:rsid w:val="00150882"/>
    <w:rsid w:val="00161FAE"/>
    <w:rsid w:val="00162A2C"/>
    <w:rsid w:val="001632ED"/>
    <w:rsid w:val="00164F03"/>
    <w:rsid w:val="00171302"/>
    <w:rsid w:val="00180D7C"/>
    <w:rsid w:val="00185807"/>
    <w:rsid w:val="00185A9C"/>
    <w:rsid w:val="001910DF"/>
    <w:rsid w:val="001931C7"/>
    <w:rsid w:val="00193CA0"/>
    <w:rsid w:val="00197458"/>
    <w:rsid w:val="001A7824"/>
    <w:rsid w:val="001B2A00"/>
    <w:rsid w:val="001B2F0A"/>
    <w:rsid w:val="001B6164"/>
    <w:rsid w:val="001C20F5"/>
    <w:rsid w:val="001D6429"/>
    <w:rsid w:val="001E2B58"/>
    <w:rsid w:val="001E375A"/>
    <w:rsid w:val="001E401E"/>
    <w:rsid w:val="001E6A7C"/>
    <w:rsid w:val="001E7120"/>
    <w:rsid w:val="001F5D41"/>
    <w:rsid w:val="00200EAD"/>
    <w:rsid w:val="00203BAB"/>
    <w:rsid w:val="00207E8C"/>
    <w:rsid w:val="002120AE"/>
    <w:rsid w:val="002125E5"/>
    <w:rsid w:val="00213B80"/>
    <w:rsid w:val="00216BE3"/>
    <w:rsid w:val="00232F49"/>
    <w:rsid w:val="0023305B"/>
    <w:rsid w:val="00233211"/>
    <w:rsid w:val="00236412"/>
    <w:rsid w:val="00243AF0"/>
    <w:rsid w:val="00247290"/>
    <w:rsid w:val="00252803"/>
    <w:rsid w:val="00267B33"/>
    <w:rsid w:val="00277226"/>
    <w:rsid w:val="00277954"/>
    <w:rsid w:val="002934FF"/>
    <w:rsid w:val="00294DAA"/>
    <w:rsid w:val="002963A8"/>
    <w:rsid w:val="002B55D8"/>
    <w:rsid w:val="002C09B0"/>
    <w:rsid w:val="002C11C6"/>
    <w:rsid w:val="002C2E34"/>
    <w:rsid w:val="002C46E9"/>
    <w:rsid w:val="002D106F"/>
    <w:rsid w:val="002D3F3A"/>
    <w:rsid w:val="002D59B1"/>
    <w:rsid w:val="002E11C9"/>
    <w:rsid w:val="002E1B9A"/>
    <w:rsid w:val="002E5806"/>
    <w:rsid w:val="002E5F61"/>
    <w:rsid w:val="002F18BF"/>
    <w:rsid w:val="002F3ED2"/>
    <w:rsid w:val="002F5B83"/>
    <w:rsid w:val="00303B3C"/>
    <w:rsid w:val="00311A87"/>
    <w:rsid w:val="003123C7"/>
    <w:rsid w:val="00321BB3"/>
    <w:rsid w:val="00335299"/>
    <w:rsid w:val="00337C9D"/>
    <w:rsid w:val="00341EF6"/>
    <w:rsid w:val="00350618"/>
    <w:rsid w:val="0035410D"/>
    <w:rsid w:val="0036237D"/>
    <w:rsid w:val="00363F2E"/>
    <w:rsid w:val="003659A4"/>
    <w:rsid w:val="00372517"/>
    <w:rsid w:val="00374399"/>
    <w:rsid w:val="00374EEE"/>
    <w:rsid w:val="00376106"/>
    <w:rsid w:val="003764EC"/>
    <w:rsid w:val="00376B58"/>
    <w:rsid w:val="00380D0E"/>
    <w:rsid w:val="00384F81"/>
    <w:rsid w:val="0038559A"/>
    <w:rsid w:val="00387BB0"/>
    <w:rsid w:val="003927A1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4149C3"/>
    <w:rsid w:val="004154F5"/>
    <w:rsid w:val="00436A76"/>
    <w:rsid w:val="00440028"/>
    <w:rsid w:val="00447D71"/>
    <w:rsid w:val="0045032D"/>
    <w:rsid w:val="004519A8"/>
    <w:rsid w:val="0046068B"/>
    <w:rsid w:val="00462EA4"/>
    <w:rsid w:val="00470EC6"/>
    <w:rsid w:val="00470F65"/>
    <w:rsid w:val="00473B7E"/>
    <w:rsid w:val="00483E75"/>
    <w:rsid w:val="004868BE"/>
    <w:rsid w:val="00495DD3"/>
    <w:rsid w:val="00496093"/>
    <w:rsid w:val="0049784E"/>
    <w:rsid w:val="004B0B9B"/>
    <w:rsid w:val="004B7088"/>
    <w:rsid w:val="004C0218"/>
    <w:rsid w:val="004D69F8"/>
    <w:rsid w:val="004E10C2"/>
    <w:rsid w:val="004E33CB"/>
    <w:rsid w:val="004F0A70"/>
    <w:rsid w:val="004F2176"/>
    <w:rsid w:val="004F5DE8"/>
    <w:rsid w:val="004F66AC"/>
    <w:rsid w:val="00510217"/>
    <w:rsid w:val="005110D6"/>
    <w:rsid w:val="00511E53"/>
    <w:rsid w:val="00520D64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480D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F02"/>
    <w:rsid w:val="00656948"/>
    <w:rsid w:val="006814F8"/>
    <w:rsid w:val="00681B5D"/>
    <w:rsid w:val="00683630"/>
    <w:rsid w:val="00683E85"/>
    <w:rsid w:val="00687F6B"/>
    <w:rsid w:val="00690A73"/>
    <w:rsid w:val="00691AAC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1599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71AB"/>
    <w:rsid w:val="0072352C"/>
    <w:rsid w:val="007351FD"/>
    <w:rsid w:val="0073641D"/>
    <w:rsid w:val="00740287"/>
    <w:rsid w:val="00741F7D"/>
    <w:rsid w:val="0074557D"/>
    <w:rsid w:val="00754820"/>
    <w:rsid w:val="0075799A"/>
    <w:rsid w:val="007621E6"/>
    <w:rsid w:val="00762A14"/>
    <w:rsid w:val="00764075"/>
    <w:rsid w:val="007709C9"/>
    <w:rsid w:val="007709FA"/>
    <w:rsid w:val="007754A0"/>
    <w:rsid w:val="007769DD"/>
    <w:rsid w:val="00776C32"/>
    <w:rsid w:val="00781B68"/>
    <w:rsid w:val="00782E47"/>
    <w:rsid w:val="00784428"/>
    <w:rsid w:val="0079088D"/>
    <w:rsid w:val="0079229A"/>
    <w:rsid w:val="007963DF"/>
    <w:rsid w:val="00796811"/>
    <w:rsid w:val="007A2F55"/>
    <w:rsid w:val="007B39BE"/>
    <w:rsid w:val="007C228C"/>
    <w:rsid w:val="007C45D0"/>
    <w:rsid w:val="007D3501"/>
    <w:rsid w:val="007E30EE"/>
    <w:rsid w:val="007F77A3"/>
    <w:rsid w:val="00802855"/>
    <w:rsid w:val="008049C6"/>
    <w:rsid w:val="00815BAA"/>
    <w:rsid w:val="00815CAD"/>
    <w:rsid w:val="00816084"/>
    <w:rsid w:val="00817319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1273"/>
    <w:rsid w:val="008A4192"/>
    <w:rsid w:val="008A49E3"/>
    <w:rsid w:val="008A4CA9"/>
    <w:rsid w:val="008B607A"/>
    <w:rsid w:val="008B686C"/>
    <w:rsid w:val="008C1C18"/>
    <w:rsid w:val="008C75CF"/>
    <w:rsid w:val="008D338C"/>
    <w:rsid w:val="008D3C3C"/>
    <w:rsid w:val="008D4ABD"/>
    <w:rsid w:val="008E0209"/>
    <w:rsid w:val="008E057A"/>
    <w:rsid w:val="008E2B63"/>
    <w:rsid w:val="008F16C8"/>
    <w:rsid w:val="008F31A8"/>
    <w:rsid w:val="008F4F82"/>
    <w:rsid w:val="008F7DD6"/>
    <w:rsid w:val="00902895"/>
    <w:rsid w:val="00914A7F"/>
    <w:rsid w:val="00916695"/>
    <w:rsid w:val="00917809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93139"/>
    <w:rsid w:val="009A6D9E"/>
    <w:rsid w:val="009B10EC"/>
    <w:rsid w:val="009B4F1A"/>
    <w:rsid w:val="009B5EA0"/>
    <w:rsid w:val="009C4A10"/>
    <w:rsid w:val="009C6BC9"/>
    <w:rsid w:val="009D10D6"/>
    <w:rsid w:val="009D2A20"/>
    <w:rsid w:val="009D528C"/>
    <w:rsid w:val="009E0982"/>
    <w:rsid w:val="009E206D"/>
    <w:rsid w:val="009E5E7E"/>
    <w:rsid w:val="009E738B"/>
    <w:rsid w:val="009F4205"/>
    <w:rsid w:val="00A00DDB"/>
    <w:rsid w:val="00A023DD"/>
    <w:rsid w:val="00A1090A"/>
    <w:rsid w:val="00A12781"/>
    <w:rsid w:val="00A14590"/>
    <w:rsid w:val="00A22CAD"/>
    <w:rsid w:val="00A25A0B"/>
    <w:rsid w:val="00A26198"/>
    <w:rsid w:val="00A26487"/>
    <w:rsid w:val="00A30714"/>
    <w:rsid w:val="00A4104B"/>
    <w:rsid w:val="00A423CF"/>
    <w:rsid w:val="00A455C7"/>
    <w:rsid w:val="00A52DA3"/>
    <w:rsid w:val="00A53BB1"/>
    <w:rsid w:val="00A669D9"/>
    <w:rsid w:val="00A70693"/>
    <w:rsid w:val="00A761CB"/>
    <w:rsid w:val="00A84712"/>
    <w:rsid w:val="00A85024"/>
    <w:rsid w:val="00A90FC6"/>
    <w:rsid w:val="00AB0447"/>
    <w:rsid w:val="00AB34F3"/>
    <w:rsid w:val="00AB54D4"/>
    <w:rsid w:val="00AF3725"/>
    <w:rsid w:val="00AF794C"/>
    <w:rsid w:val="00B016A5"/>
    <w:rsid w:val="00B04B6E"/>
    <w:rsid w:val="00B15CF1"/>
    <w:rsid w:val="00B15EFC"/>
    <w:rsid w:val="00B22D73"/>
    <w:rsid w:val="00B33C2F"/>
    <w:rsid w:val="00B346BF"/>
    <w:rsid w:val="00B426D8"/>
    <w:rsid w:val="00B44B22"/>
    <w:rsid w:val="00B524C8"/>
    <w:rsid w:val="00B57DCA"/>
    <w:rsid w:val="00B6256F"/>
    <w:rsid w:val="00B63D84"/>
    <w:rsid w:val="00B67184"/>
    <w:rsid w:val="00B71179"/>
    <w:rsid w:val="00B77028"/>
    <w:rsid w:val="00B870CF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504"/>
    <w:rsid w:val="00C04E42"/>
    <w:rsid w:val="00C07BEA"/>
    <w:rsid w:val="00C15CE6"/>
    <w:rsid w:val="00C15F41"/>
    <w:rsid w:val="00C20702"/>
    <w:rsid w:val="00C257A6"/>
    <w:rsid w:val="00C27E35"/>
    <w:rsid w:val="00C33584"/>
    <w:rsid w:val="00C408ED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808E8"/>
    <w:rsid w:val="00C815A0"/>
    <w:rsid w:val="00C8613B"/>
    <w:rsid w:val="00C9125A"/>
    <w:rsid w:val="00C921E5"/>
    <w:rsid w:val="00C94723"/>
    <w:rsid w:val="00CA1688"/>
    <w:rsid w:val="00CB56E8"/>
    <w:rsid w:val="00CB677C"/>
    <w:rsid w:val="00CC0D33"/>
    <w:rsid w:val="00CC620E"/>
    <w:rsid w:val="00CD0F43"/>
    <w:rsid w:val="00CE0840"/>
    <w:rsid w:val="00CF121E"/>
    <w:rsid w:val="00D01E36"/>
    <w:rsid w:val="00D03991"/>
    <w:rsid w:val="00D0692C"/>
    <w:rsid w:val="00D108DF"/>
    <w:rsid w:val="00D10E2F"/>
    <w:rsid w:val="00D126AB"/>
    <w:rsid w:val="00D1282B"/>
    <w:rsid w:val="00D22DCE"/>
    <w:rsid w:val="00D27081"/>
    <w:rsid w:val="00D316FA"/>
    <w:rsid w:val="00D34114"/>
    <w:rsid w:val="00D34919"/>
    <w:rsid w:val="00D43280"/>
    <w:rsid w:val="00D46EBF"/>
    <w:rsid w:val="00D52280"/>
    <w:rsid w:val="00D53285"/>
    <w:rsid w:val="00D54D85"/>
    <w:rsid w:val="00D62AFE"/>
    <w:rsid w:val="00D67EFB"/>
    <w:rsid w:val="00D74563"/>
    <w:rsid w:val="00D74BE6"/>
    <w:rsid w:val="00D75729"/>
    <w:rsid w:val="00D778C9"/>
    <w:rsid w:val="00D8259C"/>
    <w:rsid w:val="00D83093"/>
    <w:rsid w:val="00D91C83"/>
    <w:rsid w:val="00D93C76"/>
    <w:rsid w:val="00DA2BB4"/>
    <w:rsid w:val="00DA4D8A"/>
    <w:rsid w:val="00DA6235"/>
    <w:rsid w:val="00DB2E4F"/>
    <w:rsid w:val="00DB77D1"/>
    <w:rsid w:val="00DD05EA"/>
    <w:rsid w:val="00DD259E"/>
    <w:rsid w:val="00DD4E81"/>
    <w:rsid w:val="00DE2B53"/>
    <w:rsid w:val="00DE7CC2"/>
    <w:rsid w:val="00DF0ADB"/>
    <w:rsid w:val="00DF7D13"/>
    <w:rsid w:val="00E04B2F"/>
    <w:rsid w:val="00E06407"/>
    <w:rsid w:val="00E1060E"/>
    <w:rsid w:val="00E1471B"/>
    <w:rsid w:val="00E154D3"/>
    <w:rsid w:val="00E22358"/>
    <w:rsid w:val="00E32992"/>
    <w:rsid w:val="00E346C5"/>
    <w:rsid w:val="00E37003"/>
    <w:rsid w:val="00E402E9"/>
    <w:rsid w:val="00E40D13"/>
    <w:rsid w:val="00E429F5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B3511"/>
    <w:rsid w:val="00EC0C08"/>
    <w:rsid w:val="00EC0E5D"/>
    <w:rsid w:val="00EC7447"/>
    <w:rsid w:val="00ED2362"/>
    <w:rsid w:val="00EE0FCD"/>
    <w:rsid w:val="00EE3035"/>
    <w:rsid w:val="00EE5716"/>
    <w:rsid w:val="00EF4ADA"/>
    <w:rsid w:val="00EF697F"/>
    <w:rsid w:val="00F06173"/>
    <w:rsid w:val="00F10251"/>
    <w:rsid w:val="00F12F9E"/>
    <w:rsid w:val="00F26825"/>
    <w:rsid w:val="00F269A8"/>
    <w:rsid w:val="00F2793C"/>
    <w:rsid w:val="00F32524"/>
    <w:rsid w:val="00F45A8D"/>
    <w:rsid w:val="00F46099"/>
    <w:rsid w:val="00F51FCD"/>
    <w:rsid w:val="00F57781"/>
    <w:rsid w:val="00F60613"/>
    <w:rsid w:val="00F70392"/>
    <w:rsid w:val="00F71474"/>
    <w:rsid w:val="00F725C9"/>
    <w:rsid w:val="00F73157"/>
    <w:rsid w:val="00F76A0D"/>
    <w:rsid w:val="00F900D8"/>
    <w:rsid w:val="00F90879"/>
    <w:rsid w:val="00F90AA1"/>
    <w:rsid w:val="00FA10CD"/>
    <w:rsid w:val="00FA1AE0"/>
    <w:rsid w:val="00FA5D1D"/>
    <w:rsid w:val="00FB0AFA"/>
    <w:rsid w:val="00FB13BC"/>
    <w:rsid w:val="00FB1DA1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F80E5-C6B1-4ADD-BF73-F8CACAB4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2022-04-18T22:58:00Z</cp:lastPrinted>
  <dcterms:created xsi:type="dcterms:W3CDTF">2025-03-31T17:19:00Z</dcterms:created>
  <dcterms:modified xsi:type="dcterms:W3CDTF">2025-03-31T17:19:00Z</dcterms:modified>
  <dc:language>pt-BR</dc:language>
</cp:coreProperties>
</file>