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5C1792A3" w:rsidR="0074304B" w:rsidRDefault="001C3170" w:rsidP="0074304B">
      <w:pPr>
        <w:pStyle w:val="Pargrafo"/>
      </w:pPr>
      <w:r>
        <w:t xml:space="preserve">                         </w:t>
      </w:r>
      <w:r w:rsidR="00BE7C69">
        <w:t xml:space="preserve">                            </w:t>
      </w:r>
    </w:p>
    <w:p w14:paraId="29267923" w14:textId="77777777" w:rsidR="00092C1B" w:rsidRDefault="00092C1B" w:rsidP="00527541">
      <w:pPr>
        <w:pStyle w:val="Pargrafo"/>
        <w:jc w:val="right"/>
      </w:pPr>
    </w:p>
    <w:p w14:paraId="61A5747D" w14:textId="40913A26" w:rsidR="0074304B" w:rsidRDefault="004946E1" w:rsidP="00527541">
      <w:pPr>
        <w:pStyle w:val="Pargrafo"/>
        <w:jc w:val="right"/>
      </w:pPr>
      <w:bookmarkStart w:id="0" w:name="_GoBack"/>
      <w:bookmarkEnd w:id="0"/>
      <w:r>
        <w:t>Antônio Olinto, 25</w:t>
      </w:r>
      <w:r w:rsidR="0074304B">
        <w:t xml:space="preserve"> de Abril de 2024.</w:t>
      </w:r>
    </w:p>
    <w:p w14:paraId="2372C5D7" w14:textId="77777777" w:rsidR="0074304B" w:rsidRDefault="0074304B" w:rsidP="0074304B">
      <w:pPr>
        <w:pStyle w:val="Pargrafo"/>
      </w:pPr>
    </w:p>
    <w:p w14:paraId="37A0A6A9" w14:textId="77777777" w:rsidR="00092C1B" w:rsidRDefault="00092C1B" w:rsidP="0074304B">
      <w:pPr>
        <w:pStyle w:val="Pargrafo"/>
      </w:pPr>
    </w:p>
    <w:p w14:paraId="051C8833" w14:textId="52435A83" w:rsidR="0074304B" w:rsidRDefault="00BB5C44" w:rsidP="0074304B">
      <w:pPr>
        <w:pStyle w:val="Pargrafo"/>
      </w:pPr>
      <w:r>
        <w:t>Oficio nº 72</w:t>
      </w:r>
      <w:r w:rsidR="0074304B">
        <w:t>/2024</w:t>
      </w:r>
    </w:p>
    <w:p w14:paraId="32A1BDC2" w14:textId="7B9053F0" w:rsidR="0074304B" w:rsidRDefault="00BB5C44" w:rsidP="0074304B">
      <w:pPr>
        <w:pStyle w:val="Pargrafo"/>
      </w:pPr>
      <w:r>
        <w:t>Ref. Indicação Verbal nº 32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7EEE2ECB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4946E1">
        <w:t>essão Ordinária realizada dia 24</w:t>
      </w:r>
      <w:r>
        <w:t xml:space="preserve"> de Abril de 2024, a Presidência desta Casa a</w:t>
      </w:r>
      <w:r w:rsidR="00BB5C44">
        <w:t>catou INDICAÇÃO VERBAL nº 32</w:t>
      </w:r>
      <w:r>
        <w:t>/2023, realizada em Plenário, de autoria do Vereador M</w:t>
      </w:r>
      <w:r w:rsidR="00A73794">
        <w:t>A</w:t>
      </w:r>
      <w:r>
        <w:t>RI</w:t>
      </w:r>
      <w:r w:rsidR="00A73794">
        <w:t>N</w:t>
      </w:r>
      <w:r>
        <w:t>A</w:t>
      </w:r>
      <w:r w:rsidR="00A73794">
        <w:t xml:space="preserve">LDO </w:t>
      </w:r>
      <w:r w:rsidR="002F234F">
        <w:t>SCHMIDT LEMES</w:t>
      </w:r>
      <w:r>
        <w:t xml:space="preserve">, </w:t>
      </w:r>
      <w:r w:rsidR="00081FC0">
        <w:t xml:space="preserve">solicitando ao Poder Executivo, para </w:t>
      </w:r>
      <w:r w:rsidR="00A945DC">
        <w:t>seja providenciado no escritório da EMATER, ou na Secretaria da Agricultura um Servidor destinado</w:t>
      </w:r>
      <w:r w:rsidR="00AE6169">
        <w:t xml:space="preserve"> à atender o Público que necessita da DAP.</w:t>
      </w:r>
    </w:p>
    <w:p w14:paraId="0D9BDEE8" w14:textId="77777777" w:rsidR="00BE7C69" w:rsidRDefault="00BE7C69" w:rsidP="00BE7C69">
      <w:pPr>
        <w:pStyle w:val="Pargrafo"/>
      </w:pPr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6926DEFA" w14:textId="6A2B9ABA" w:rsidR="004F209C" w:rsidRDefault="000C26FA" w:rsidP="00BE7C69">
      <w:pPr>
        <w:pStyle w:val="Pargrafo"/>
        <w:ind w:firstLine="708"/>
      </w:pPr>
      <w:r>
        <w:t xml:space="preserve">Afirmou que </w:t>
      </w:r>
      <w:r w:rsidR="000A263C">
        <w:t xml:space="preserve">ambas </w:t>
      </w:r>
      <w:r w:rsidR="004F209C">
        <w:t>as instituições</w:t>
      </w:r>
      <w:r w:rsidR="000A263C">
        <w:t xml:space="preserve"> acima citadas</w:t>
      </w:r>
      <w:r w:rsidR="0065492A">
        <w:t xml:space="preserve"> são</w:t>
      </w:r>
      <w:r w:rsidR="004F209C">
        <w:t xml:space="preserve"> habilitadas para emissão da </w:t>
      </w:r>
      <w:r w:rsidR="007B1A3F">
        <w:t>Declaração de Aptidão ao Pronaf</w:t>
      </w:r>
      <w:r w:rsidR="0065492A">
        <w:t xml:space="preserve"> </w:t>
      </w:r>
      <w:r w:rsidR="007B1A3F">
        <w:t xml:space="preserve">(DAP), </w:t>
      </w:r>
      <w:r w:rsidR="0065492A">
        <w:t>documento</w:t>
      </w:r>
      <w:r w:rsidR="007B1A3F">
        <w:t xml:space="preserve"> essencial </w:t>
      </w:r>
      <w:r w:rsidR="004F209C">
        <w:t>ao Programa Nacional de Fortalecimento da</w:t>
      </w:r>
      <w:r w:rsidR="00D828EE">
        <w:t xml:space="preserve"> Agricultura Familiar (Pronaf) </w:t>
      </w:r>
      <w:r w:rsidR="004F209C">
        <w:t>funciona como a identidade do agricultor familiar. É ela que permite o acesso das famílias agrícolas em pelo menos 15 diferentes políticas públicas, tais como: financiamento (Pronaf), créditos da reforma agrária (assentamentos do Governo Federal), programa de habitação rural, certificações de produtos (selos), cursos profissionalizantes (</w:t>
      </w:r>
      <w:proofErr w:type="spellStart"/>
      <w:r w:rsidR="004F209C">
        <w:t>Pronatec</w:t>
      </w:r>
      <w:proofErr w:type="spellEnd"/>
      <w:r w:rsidR="004F209C">
        <w:t>), comercialização de alimentos em escolas (merenda escolar), hospitais e instit</w:t>
      </w:r>
      <w:r w:rsidR="00C71824">
        <w:t>uições militares, entre outros.</w:t>
      </w:r>
    </w:p>
    <w:p w14:paraId="19743F54" w14:textId="137F9C46" w:rsidR="00081FC0" w:rsidRDefault="00C71824" w:rsidP="004F209C">
      <w:pPr>
        <w:pStyle w:val="Pargrafo"/>
        <w:ind w:firstLine="708"/>
      </w:pPr>
      <w:r>
        <w:t>R</w:t>
      </w:r>
      <w:r w:rsidR="00DA7E7E">
        <w:t xml:space="preserve">essalta-se que no Município de Antonio Olinto, onde a atividade Agrícola é predominante, </w:t>
      </w:r>
      <w:r w:rsidR="00730A83">
        <w:t>e a Economia do depende direta ou indiretamente da Ag</w:t>
      </w:r>
      <w:r w:rsidR="00F94A28">
        <w:t>r</w:t>
      </w:r>
      <w:r w:rsidR="00730A83">
        <w:t>opecuária</w:t>
      </w:r>
      <w:r w:rsidR="00F94A28">
        <w:t xml:space="preserve">, é de extrema importância </w:t>
      </w:r>
      <w:r w:rsidR="00070FB0">
        <w:t xml:space="preserve">a aptidão dos Produtores aos </w:t>
      </w:r>
      <w:r w:rsidR="00BE7C69">
        <w:t>Financiamentos.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3C226CEC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87223" w14:textId="77777777" w:rsidR="0014549C" w:rsidRDefault="0014549C">
      <w:pPr>
        <w:spacing w:after="0" w:line="240" w:lineRule="auto"/>
      </w:pPr>
      <w:r>
        <w:separator/>
      </w:r>
    </w:p>
  </w:endnote>
  <w:endnote w:type="continuationSeparator" w:id="0">
    <w:p w14:paraId="54EA2BF1" w14:textId="77777777" w:rsidR="0014549C" w:rsidRDefault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8E37C" w14:textId="77777777" w:rsidR="0014549C" w:rsidRDefault="0014549C">
      <w:pPr>
        <w:spacing w:after="0" w:line="240" w:lineRule="auto"/>
      </w:pPr>
      <w:r>
        <w:separator/>
      </w:r>
    </w:p>
  </w:footnote>
  <w:footnote w:type="continuationSeparator" w:id="0">
    <w:p w14:paraId="479DC3A9" w14:textId="77777777" w:rsidR="0014549C" w:rsidRDefault="0014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70808"/>
    <w:rsid w:val="00070FB0"/>
    <w:rsid w:val="00081FC0"/>
    <w:rsid w:val="000826DF"/>
    <w:rsid w:val="00085C38"/>
    <w:rsid w:val="00092C1B"/>
    <w:rsid w:val="000976E1"/>
    <w:rsid w:val="000A263C"/>
    <w:rsid w:val="000C26FA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E7C9A"/>
    <w:rsid w:val="00202072"/>
    <w:rsid w:val="00207D34"/>
    <w:rsid w:val="00221E79"/>
    <w:rsid w:val="00253215"/>
    <w:rsid w:val="00270BA8"/>
    <w:rsid w:val="002B4566"/>
    <w:rsid w:val="002C7928"/>
    <w:rsid w:val="002D3B71"/>
    <w:rsid w:val="002D7963"/>
    <w:rsid w:val="002F03D4"/>
    <w:rsid w:val="002F234F"/>
    <w:rsid w:val="002F26E2"/>
    <w:rsid w:val="002F32F5"/>
    <w:rsid w:val="00303213"/>
    <w:rsid w:val="00312D6B"/>
    <w:rsid w:val="00326857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92816"/>
    <w:rsid w:val="004946E1"/>
    <w:rsid w:val="004A1CC2"/>
    <w:rsid w:val="004B6001"/>
    <w:rsid w:val="004B7CEB"/>
    <w:rsid w:val="004E00DC"/>
    <w:rsid w:val="004F209C"/>
    <w:rsid w:val="00506798"/>
    <w:rsid w:val="00527541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60D7"/>
    <w:rsid w:val="006D3230"/>
    <w:rsid w:val="006D4B91"/>
    <w:rsid w:val="006F21FB"/>
    <w:rsid w:val="00701CA4"/>
    <w:rsid w:val="00703894"/>
    <w:rsid w:val="00730A83"/>
    <w:rsid w:val="00732F11"/>
    <w:rsid w:val="007353E3"/>
    <w:rsid w:val="0074304B"/>
    <w:rsid w:val="00756EC1"/>
    <w:rsid w:val="00756EEE"/>
    <w:rsid w:val="007602B6"/>
    <w:rsid w:val="00781E19"/>
    <w:rsid w:val="007A3EE2"/>
    <w:rsid w:val="007B1A3F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8D65EF"/>
    <w:rsid w:val="0090553B"/>
    <w:rsid w:val="009236A5"/>
    <w:rsid w:val="009249F7"/>
    <w:rsid w:val="0093706B"/>
    <w:rsid w:val="009506AA"/>
    <w:rsid w:val="00954B63"/>
    <w:rsid w:val="00967214"/>
    <w:rsid w:val="009828A5"/>
    <w:rsid w:val="00991F30"/>
    <w:rsid w:val="009B7884"/>
    <w:rsid w:val="009E0BED"/>
    <w:rsid w:val="00A2202E"/>
    <w:rsid w:val="00A2543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22F92"/>
    <w:rsid w:val="00B632CA"/>
    <w:rsid w:val="00B65242"/>
    <w:rsid w:val="00B7104E"/>
    <w:rsid w:val="00B90DAE"/>
    <w:rsid w:val="00BB5C44"/>
    <w:rsid w:val="00BC75A5"/>
    <w:rsid w:val="00BD43E9"/>
    <w:rsid w:val="00BE7C69"/>
    <w:rsid w:val="00BF3911"/>
    <w:rsid w:val="00C22718"/>
    <w:rsid w:val="00C25483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61942"/>
    <w:rsid w:val="00D749D4"/>
    <w:rsid w:val="00D828EE"/>
    <w:rsid w:val="00D9421A"/>
    <w:rsid w:val="00D944C7"/>
    <w:rsid w:val="00DA7E7E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4F78"/>
    <w:rsid w:val="00F91D94"/>
    <w:rsid w:val="00F93237"/>
    <w:rsid w:val="00F94A28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E4A8E-F6B6-4029-A3B4-DC2C0BD5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17</cp:revision>
  <cp:lastPrinted>2024-04-25T11:31:00Z</cp:lastPrinted>
  <dcterms:created xsi:type="dcterms:W3CDTF">2024-04-15T18:17:00Z</dcterms:created>
  <dcterms:modified xsi:type="dcterms:W3CDTF">2024-04-25T13:10:00Z</dcterms:modified>
  <dc:language>pt-BR</dc:language>
</cp:coreProperties>
</file>