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F9DD5" w14:textId="20C9821C" w:rsidR="005432C4" w:rsidRPr="00CA4601" w:rsidRDefault="002963A8" w:rsidP="00E33A8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A4601">
        <w:rPr>
          <w:rFonts w:ascii="Arial" w:hAnsi="Arial" w:cs="Arial"/>
          <w:b/>
          <w:sz w:val="24"/>
          <w:szCs w:val="24"/>
        </w:rPr>
        <w:t>REQUERIMENTO</w:t>
      </w:r>
      <w:r w:rsidR="00C07BEA" w:rsidRPr="00CA4601">
        <w:rPr>
          <w:rFonts w:ascii="Arial" w:hAnsi="Arial" w:cs="Arial"/>
          <w:b/>
          <w:sz w:val="24"/>
          <w:szCs w:val="24"/>
        </w:rPr>
        <w:t xml:space="preserve"> </w:t>
      </w:r>
      <w:r w:rsidR="000143B5">
        <w:rPr>
          <w:rFonts w:ascii="Arial" w:hAnsi="Arial" w:cs="Arial"/>
          <w:b/>
          <w:sz w:val="24"/>
          <w:szCs w:val="24"/>
        </w:rPr>
        <w:t>22</w:t>
      </w:r>
      <w:r w:rsidR="00C07BEA" w:rsidRPr="00CA4601">
        <w:rPr>
          <w:rFonts w:ascii="Arial" w:hAnsi="Arial" w:cs="Arial"/>
          <w:b/>
          <w:sz w:val="24"/>
          <w:szCs w:val="24"/>
        </w:rPr>
        <w:t>/20</w:t>
      </w:r>
      <w:r w:rsidR="00F96031" w:rsidRPr="00CA4601">
        <w:rPr>
          <w:rFonts w:ascii="Arial" w:hAnsi="Arial" w:cs="Arial"/>
          <w:b/>
          <w:sz w:val="24"/>
          <w:szCs w:val="24"/>
        </w:rPr>
        <w:t>2</w:t>
      </w:r>
      <w:r w:rsidR="0010210C" w:rsidRPr="00CA4601">
        <w:rPr>
          <w:rFonts w:ascii="Arial" w:hAnsi="Arial" w:cs="Arial"/>
          <w:b/>
          <w:sz w:val="24"/>
          <w:szCs w:val="24"/>
        </w:rPr>
        <w:t>3</w:t>
      </w:r>
    </w:p>
    <w:p w14:paraId="1DDBE4AC" w14:textId="71BD9896" w:rsidR="00F96031" w:rsidRPr="00CA4601" w:rsidRDefault="00C07BEA" w:rsidP="0010210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A4601">
        <w:rPr>
          <w:rFonts w:ascii="Arial" w:hAnsi="Arial" w:cs="Arial"/>
          <w:sz w:val="24"/>
          <w:szCs w:val="24"/>
        </w:rPr>
        <w:t xml:space="preserve">O Vereador que o presente </w:t>
      </w:r>
      <w:r w:rsidR="001469B4" w:rsidRPr="00CA4601">
        <w:rPr>
          <w:rFonts w:ascii="Arial" w:hAnsi="Arial" w:cs="Arial"/>
          <w:sz w:val="24"/>
          <w:szCs w:val="24"/>
        </w:rPr>
        <w:t xml:space="preserve">subscreve, no uso de suas atribuições </w:t>
      </w:r>
      <w:r w:rsidR="000B7116" w:rsidRPr="00CA4601">
        <w:rPr>
          <w:rFonts w:ascii="Arial" w:hAnsi="Arial" w:cs="Arial"/>
          <w:sz w:val="24"/>
          <w:szCs w:val="24"/>
        </w:rPr>
        <w:t>r</w:t>
      </w:r>
      <w:r w:rsidR="007C45D0" w:rsidRPr="00CA4601">
        <w:rPr>
          <w:rFonts w:ascii="Arial" w:hAnsi="Arial" w:cs="Arial"/>
          <w:sz w:val="24"/>
          <w:szCs w:val="24"/>
        </w:rPr>
        <w:t>egimentais</w:t>
      </w:r>
      <w:r w:rsidR="001469B4" w:rsidRPr="00CA4601">
        <w:rPr>
          <w:rFonts w:ascii="Arial" w:hAnsi="Arial" w:cs="Arial"/>
          <w:sz w:val="24"/>
          <w:szCs w:val="24"/>
        </w:rPr>
        <w:t xml:space="preserve"> conferidas pelo art. 192, X do Regimento Interno desta Casa de Leis</w:t>
      </w:r>
      <w:r w:rsidR="00216BE3" w:rsidRPr="00CA4601">
        <w:rPr>
          <w:rFonts w:ascii="Arial" w:hAnsi="Arial" w:cs="Arial"/>
          <w:sz w:val="24"/>
          <w:szCs w:val="24"/>
        </w:rPr>
        <w:t xml:space="preserve">, </w:t>
      </w:r>
      <w:r w:rsidR="00B15EFC" w:rsidRPr="00CA4601">
        <w:rPr>
          <w:rFonts w:ascii="Arial" w:hAnsi="Arial" w:cs="Arial"/>
          <w:sz w:val="24"/>
          <w:szCs w:val="24"/>
        </w:rPr>
        <w:t>vem perante o</w:t>
      </w:r>
      <w:r w:rsidR="00002CD2" w:rsidRPr="00CA4601">
        <w:rPr>
          <w:rFonts w:ascii="Arial" w:hAnsi="Arial" w:cs="Arial"/>
          <w:sz w:val="24"/>
          <w:szCs w:val="24"/>
        </w:rPr>
        <w:t xml:space="preserve"> soberano</w:t>
      </w:r>
      <w:r w:rsidR="00B15EFC" w:rsidRPr="00CA4601">
        <w:rPr>
          <w:rFonts w:ascii="Arial" w:hAnsi="Arial" w:cs="Arial"/>
          <w:sz w:val="24"/>
          <w:szCs w:val="24"/>
        </w:rPr>
        <w:t xml:space="preserve"> plenário desta casa de leis, </w:t>
      </w:r>
      <w:r w:rsidR="00216BE3" w:rsidRPr="00CA4601">
        <w:rPr>
          <w:rFonts w:ascii="Arial" w:hAnsi="Arial" w:cs="Arial"/>
          <w:sz w:val="24"/>
          <w:szCs w:val="24"/>
        </w:rPr>
        <w:t>para que,</w:t>
      </w:r>
      <w:r w:rsidR="00117AAE" w:rsidRPr="00CA4601">
        <w:rPr>
          <w:rFonts w:ascii="Arial" w:hAnsi="Arial" w:cs="Arial"/>
          <w:sz w:val="24"/>
          <w:szCs w:val="24"/>
        </w:rPr>
        <w:t xml:space="preserve"> na forma que determina o art. 20, XX da LOM</w:t>
      </w:r>
      <w:r w:rsidR="00216BE3" w:rsidRPr="00CA4601">
        <w:rPr>
          <w:rFonts w:ascii="Arial" w:hAnsi="Arial" w:cs="Arial"/>
          <w:sz w:val="24"/>
          <w:szCs w:val="24"/>
        </w:rPr>
        <w:t xml:space="preserve">, </w:t>
      </w:r>
      <w:r w:rsidR="00FA5D1D" w:rsidRPr="00CA4601">
        <w:rPr>
          <w:rFonts w:ascii="Arial" w:hAnsi="Arial" w:cs="Arial"/>
          <w:sz w:val="24"/>
          <w:szCs w:val="24"/>
        </w:rPr>
        <w:t>o Poder Executivo</w:t>
      </w:r>
      <w:r w:rsidR="00117AAE" w:rsidRPr="00CA4601">
        <w:rPr>
          <w:rFonts w:ascii="Arial" w:hAnsi="Arial" w:cs="Arial"/>
          <w:sz w:val="24"/>
          <w:szCs w:val="24"/>
        </w:rPr>
        <w:t xml:space="preserve"> </w:t>
      </w:r>
      <w:r w:rsidR="00A90FC6" w:rsidRPr="00CA4601">
        <w:rPr>
          <w:rFonts w:ascii="Arial" w:hAnsi="Arial" w:cs="Arial"/>
          <w:sz w:val="24"/>
          <w:szCs w:val="24"/>
        </w:rPr>
        <w:t>preste as</w:t>
      </w:r>
      <w:r w:rsidR="00002CD2" w:rsidRPr="00CA4601">
        <w:rPr>
          <w:rFonts w:ascii="Arial" w:hAnsi="Arial" w:cs="Arial"/>
          <w:sz w:val="24"/>
          <w:szCs w:val="24"/>
        </w:rPr>
        <w:t xml:space="preserve"> informações conforme</w:t>
      </w:r>
      <w:r w:rsidR="001469B4" w:rsidRPr="00CA4601">
        <w:rPr>
          <w:rFonts w:ascii="Arial" w:hAnsi="Arial" w:cs="Arial"/>
          <w:sz w:val="24"/>
          <w:szCs w:val="24"/>
        </w:rPr>
        <w:t xml:space="preserve"> </w:t>
      </w:r>
      <w:r w:rsidR="008049C6" w:rsidRPr="00CA4601">
        <w:rPr>
          <w:rFonts w:ascii="Arial" w:hAnsi="Arial" w:cs="Arial"/>
          <w:sz w:val="24"/>
          <w:szCs w:val="24"/>
        </w:rPr>
        <w:t xml:space="preserve">abaixo </w:t>
      </w:r>
      <w:r w:rsidR="007621E6" w:rsidRPr="00CA4601">
        <w:rPr>
          <w:rFonts w:ascii="Arial" w:hAnsi="Arial" w:cs="Arial"/>
          <w:b/>
          <w:sz w:val="24"/>
          <w:szCs w:val="24"/>
        </w:rPr>
        <w:t>REQUE</w:t>
      </w:r>
      <w:r w:rsidR="00002CD2" w:rsidRPr="00CA4601">
        <w:rPr>
          <w:rFonts w:ascii="Arial" w:hAnsi="Arial" w:cs="Arial"/>
          <w:b/>
          <w:sz w:val="24"/>
          <w:szCs w:val="24"/>
        </w:rPr>
        <w:t>R-SE</w:t>
      </w:r>
      <w:r w:rsidR="007621E6" w:rsidRPr="00CA4601">
        <w:rPr>
          <w:rFonts w:ascii="Arial" w:hAnsi="Arial" w:cs="Arial"/>
          <w:b/>
          <w:sz w:val="24"/>
          <w:szCs w:val="24"/>
        </w:rPr>
        <w:t>:</w:t>
      </w:r>
      <w:r w:rsidR="007621E6" w:rsidRPr="00CA4601">
        <w:rPr>
          <w:rFonts w:ascii="Arial" w:hAnsi="Arial" w:cs="Arial"/>
          <w:sz w:val="24"/>
          <w:szCs w:val="24"/>
        </w:rPr>
        <w:t xml:space="preserve"> </w:t>
      </w:r>
    </w:p>
    <w:p w14:paraId="6F6ED8F1" w14:textId="33778B3C" w:rsidR="005F6F6A" w:rsidRDefault="00AB5F12" w:rsidP="001D25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403E9B">
        <w:rPr>
          <w:rFonts w:ascii="Arial" w:hAnsi="Arial" w:cs="Arial"/>
          <w:color w:val="auto"/>
          <w:sz w:val="24"/>
          <w:szCs w:val="24"/>
        </w:rPr>
        <w:t xml:space="preserve">Sejam encaminhadas informações acerca da aquisição de medicamentos veterinários, tais como, se há </w:t>
      </w:r>
      <w:r w:rsidR="006C46C6" w:rsidRPr="00403E9B">
        <w:rPr>
          <w:rFonts w:ascii="Arial" w:hAnsi="Arial" w:cs="Arial"/>
          <w:color w:val="auto"/>
          <w:sz w:val="24"/>
          <w:szCs w:val="24"/>
        </w:rPr>
        <w:t xml:space="preserve">licitação válida (indicar o n° do processo administrativo e </w:t>
      </w:r>
      <w:r w:rsidR="00403E9B" w:rsidRPr="00403E9B">
        <w:rPr>
          <w:rFonts w:ascii="Arial" w:hAnsi="Arial" w:cs="Arial"/>
          <w:color w:val="auto"/>
          <w:sz w:val="24"/>
          <w:szCs w:val="24"/>
        </w:rPr>
        <w:t>da compra)</w:t>
      </w:r>
      <w:r w:rsidR="006C46C6" w:rsidRPr="00403E9B">
        <w:rPr>
          <w:rFonts w:ascii="Arial" w:hAnsi="Arial" w:cs="Arial"/>
          <w:color w:val="auto"/>
          <w:sz w:val="24"/>
          <w:szCs w:val="24"/>
        </w:rPr>
        <w:t xml:space="preserve">, </w:t>
      </w:r>
      <w:r w:rsidR="00403E9B" w:rsidRPr="00403E9B">
        <w:rPr>
          <w:rFonts w:ascii="Arial" w:hAnsi="Arial" w:cs="Arial"/>
          <w:color w:val="auto"/>
          <w:sz w:val="24"/>
          <w:szCs w:val="24"/>
        </w:rPr>
        <w:t xml:space="preserve">modalidade da contratação e </w:t>
      </w:r>
      <w:r w:rsidRPr="00403E9B">
        <w:rPr>
          <w:rFonts w:ascii="Arial" w:hAnsi="Arial" w:cs="Arial"/>
          <w:color w:val="auto"/>
          <w:sz w:val="24"/>
          <w:szCs w:val="24"/>
        </w:rPr>
        <w:t>lista de medicamentos</w:t>
      </w:r>
      <w:r w:rsidR="00173E72">
        <w:rPr>
          <w:rFonts w:ascii="Arial" w:hAnsi="Arial" w:cs="Arial"/>
          <w:color w:val="auto"/>
          <w:sz w:val="24"/>
          <w:szCs w:val="24"/>
        </w:rPr>
        <w:t xml:space="preserve"> e quantidades</w:t>
      </w:r>
      <w:r w:rsidRPr="00403E9B">
        <w:rPr>
          <w:rFonts w:ascii="Arial" w:hAnsi="Arial" w:cs="Arial"/>
          <w:color w:val="auto"/>
          <w:sz w:val="24"/>
          <w:szCs w:val="24"/>
        </w:rPr>
        <w:t xml:space="preserve"> licitados</w:t>
      </w:r>
      <w:r w:rsidR="00403E9B" w:rsidRPr="00403E9B">
        <w:rPr>
          <w:rFonts w:ascii="Arial" w:hAnsi="Arial" w:cs="Arial"/>
          <w:color w:val="auto"/>
          <w:sz w:val="24"/>
          <w:szCs w:val="24"/>
        </w:rPr>
        <w:t xml:space="preserve"> e efetivamente entregues</w:t>
      </w:r>
      <w:r w:rsidR="005F6F6A">
        <w:rPr>
          <w:rFonts w:ascii="Arial" w:hAnsi="Arial" w:cs="Arial"/>
          <w:color w:val="auto"/>
          <w:sz w:val="24"/>
          <w:szCs w:val="24"/>
        </w:rPr>
        <w:t>/adquiridos pela municipalidade</w:t>
      </w:r>
      <w:r w:rsidR="00403E9B" w:rsidRPr="00403E9B">
        <w:rPr>
          <w:rFonts w:ascii="Arial" w:hAnsi="Arial" w:cs="Arial"/>
          <w:color w:val="auto"/>
          <w:sz w:val="24"/>
          <w:szCs w:val="24"/>
        </w:rPr>
        <w:t xml:space="preserve"> até a presente data</w:t>
      </w:r>
      <w:r w:rsidR="005F6F6A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6FB425DD" w14:textId="0EA4B2CC" w:rsidR="00AB5F12" w:rsidRPr="00403E9B" w:rsidRDefault="005F6F6A" w:rsidP="001D25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</w:t>
      </w:r>
      <w:r w:rsidR="00AB5F12" w:rsidRPr="00403E9B">
        <w:rPr>
          <w:rFonts w:ascii="Arial" w:hAnsi="Arial" w:cs="Arial"/>
          <w:color w:val="auto"/>
          <w:sz w:val="24"/>
          <w:szCs w:val="24"/>
        </w:rPr>
        <w:t>nviar Edital e relação de medicamentos licitados e adquiridos</w:t>
      </w:r>
    </w:p>
    <w:p w14:paraId="2238FE9B" w14:textId="77777777" w:rsidR="00AB5F12" w:rsidRDefault="00AB5F12" w:rsidP="00AB5F12">
      <w:pPr>
        <w:pStyle w:val="PargrafodaLista"/>
        <w:ind w:left="1793"/>
        <w:jc w:val="both"/>
        <w:rPr>
          <w:rFonts w:ascii="Arial" w:hAnsi="Arial" w:cs="Arial"/>
          <w:color w:val="auto"/>
          <w:sz w:val="24"/>
          <w:szCs w:val="24"/>
        </w:rPr>
      </w:pPr>
    </w:p>
    <w:p w14:paraId="2942A14E" w14:textId="25A9FD87" w:rsidR="00555B45" w:rsidRPr="00CA4601" w:rsidRDefault="00555B45" w:rsidP="00555B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A4601">
        <w:rPr>
          <w:rFonts w:ascii="Arial" w:hAnsi="Arial" w:cs="Arial"/>
          <w:b/>
          <w:bCs/>
          <w:sz w:val="24"/>
          <w:szCs w:val="24"/>
        </w:rPr>
        <w:t>JUSTIFICATIVA</w:t>
      </w:r>
    </w:p>
    <w:p w14:paraId="78FB40FE" w14:textId="77777777" w:rsidR="000143B5" w:rsidRDefault="000143B5" w:rsidP="000143B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 que o Município de Antonio Olinto possui muitos problemas com animais de rua ou em situações de maus-tratos, sobretudo cães e gatos, o que demanda do poder público uma participação ativa no cuidado com os animais nestas situações de abandono.</w:t>
      </w:r>
    </w:p>
    <w:p w14:paraId="494BAB93" w14:textId="370B63A2" w:rsidR="007E4BCF" w:rsidRDefault="0014350D" w:rsidP="0069430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79E0">
        <w:rPr>
          <w:rFonts w:ascii="Arial" w:hAnsi="Arial" w:cs="Arial"/>
          <w:sz w:val="24"/>
          <w:szCs w:val="24"/>
        </w:rPr>
        <w:t>té onde se tem conhecimento, a</w:t>
      </w:r>
      <w:r w:rsidR="00D85D90">
        <w:rPr>
          <w:rFonts w:ascii="Arial" w:hAnsi="Arial" w:cs="Arial"/>
          <w:sz w:val="24"/>
          <w:szCs w:val="24"/>
        </w:rPr>
        <w:t xml:space="preserve"> servidora ocupante do cargo de Médica Veterinária do Município </w:t>
      </w:r>
      <w:r w:rsidR="000A6B9B">
        <w:rPr>
          <w:rFonts w:ascii="Arial" w:hAnsi="Arial" w:cs="Arial"/>
          <w:sz w:val="24"/>
          <w:szCs w:val="24"/>
        </w:rPr>
        <w:t xml:space="preserve">solicitou </w:t>
      </w:r>
      <w:r w:rsidR="002E5DD1">
        <w:rPr>
          <w:rFonts w:ascii="Arial" w:hAnsi="Arial" w:cs="Arial"/>
          <w:sz w:val="24"/>
          <w:szCs w:val="24"/>
        </w:rPr>
        <w:t xml:space="preserve">em 07/2021 a aquisição </w:t>
      </w:r>
      <w:r w:rsidR="00727AAE">
        <w:rPr>
          <w:rFonts w:ascii="Arial" w:hAnsi="Arial" w:cs="Arial"/>
          <w:sz w:val="24"/>
          <w:szCs w:val="24"/>
        </w:rPr>
        <w:t xml:space="preserve">de diversos </w:t>
      </w:r>
      <w:r w:rsidR="00C24683">
        <w:rPr>
          <w:rFonts w:ascii="Arial" w:hAnsi="Arial" w:cs="Arial"/>
          <w:sz w:val="24"/>
          <w:szCs w:val="24"/>
        </w:rPr>
        <w:t xml:space="preserve">medicamentos veterinários, </w:t>
      </w:r>
      <w:r w:rsidR="004C4F20">
        <w:rPr>
          <w:rFonts w:ascii="Arial" w:hAnsi="Arial" w:cs="Arial"/>
          <w:sz w:val="24"/>
          <w:szCs w:val="24"/>
        </w:rPr>
        <w:t>que incluía vacinas para cães e gatos</w:t>
      </w:r>
      <w:r w:rsidR="00013B86">
        <w:rPr>
          <w:rFonts w:ascii="Arial" w:hAnsi="Arial" w:cs="Arial"/>
          <w:sz w:val="24"/>
          <w:szCs w:val="24"/>
        </w:rPr>
        <w:t>, antibióticos, anti</w:t>
      </w:r>
      <w:r w:rsidR="00D66E12">
        <w:rPr>
          <w:rFonts w:ascii="Arial" w:hAnsi="Arial" w:cs="Arial"/>
          <w:sz w:val="24"/>
          <w:szCs w:val="24"/>
        </w:rPr>
        <w:t>-in</w:t>
      </w:r>
      <w:r w:rsidR="00013B86">
        <w:rPr>
          <w:rFonts w:ascii="Arial" w:hAnsi="Arial" w:cs="Arial"/>
          <w:sz w:val="24"/>
          <w:szCs w:val="24"/>
        </w:rPr>
        <w:t xml:space="preserve">flamatórios, </w:t>
      </w:r>
      <w:proofErr w:type="spellStart"/>
      <w:r w:rsidR="00013B86">
        <w:rPr>
          <w:rFonts w:ascii="Arial" w:hAnsi="Arial" w:cs="Arial"/>
          <w:sz w:val="24"/>
          <w:szCs w:val="24"/>
        </w:rPr>
        <w:t>antieméticos</w:t>
      </w:r>
      <w:proofErr w:type="spellEnd"/>
      <w:r w:rsidR="00013B86">
        <w:rPr>
          <w:rFonts w:ascii="Arial" w:hAnsi="Arial" w:cs="Arial"/>
          <w:sz w:val="24"/>
          <w:szCs w:val="24"/>
        </w:rPr>
        <w:t>, vermífugos</w:t>
      </w:r>
      <w:r w:rsidR="00D66E12">
        <w:rPr>
          <w:rFonts w:ascii="Arial" w:hAnsi="Arial" w:cs="Arial"/>
          <w:sz w:val="24"/>
          <w:szCs w:val="24"/>
        </w:rPr>
        <w:t xml:space="preserve">, antissépticos, fluídos, vitaminas, anestésicos e pomadas. </w:t>
      </w:r>
    </w:p>
    <w:p w14:paraId="2500A2FB" w14:textId="01E63C59" w:rsidR="007E4BCF" w:rsidRDefault="00E403BA" w:rsidP="0069430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Ocorre que até a presente data não se tem informações acerca do andamento da solicitação, </w:t>
      </w:r>
      <w:r w:rsidR="00215132">
        <w:rPr>
          <w:rFonts w:ascii="Arial" w:hAnsi="Arial" w:cs="Arial"/>
          <w:sz w:val="24"/>
          <w:szCs w:val="24"/>
        </w:rPr>
        <w:t>se foi lançado edital de licitação ou se houve procedimento de dispensa de licitação, se há licitação válida, em qual modalidade</w:t>
      </w:r>
      <w:r w:rsidR="00173E72">
        <w:rPr>
          <w:rFonts w:ascii="Arial" w:hAnsi="Arial" w:cs="Arial"/>
          <w:sz w:val="24"/>
          <w:szCs w:val="24"/>
        </w:rPr>
        <w:t>, e</w:t>
      </w:r>
      <w:r w:rsidR="0072143B">
        <w:rPr>
          <w:rFonts w:ascii="Arial" w:hAnsi="Arial" w:cs="Arial"/>
          <w:sz w:val="24"/>
          <w:szCs w:val="24"/>
        </w:rPr>
        <w:t>,</w:t>
      </w:r>
      <w:r w:rsidR="00173E72">
        <w:rPr>
          <w:rFonts w:ascii="Arial" w:hAnsi="Arial" w:cs="Arial"/>
          <w:sz w:val="24"/>
          <w:szCs w:val="24"/>
        </w:rPr>
        <w:t xml:space="preserve"> se existe processo licitatório, quais foram</w:t>
      </w:r>
      <w:r w:rsidR="0072143B">
        <w:rPr>
          <w:rFonts w:ascii="Arial" w:hAnsi="Arial" w:cs="Arial"/>
          <w:sz w:val="24"/>
          <w:szCs w:val="24"/>
        </w:rPr>
        <w:t xml:space="preserve"> os medicamentos adquiridos pelo Município</w:t>
      </w:r>
      <w:r w:rsidR="000143B5">
        <w:rPr>
          <w:rFonts w:ascii="Arial" w:hAnsi="Arial" w:cs="Arial"/>
          <w:sz w:val="24"/>
          <w:szCs w:val="24"/>
        </w:rPr>
        <w:t xml:space="preserve"> desde então</w:t>
      </w:r>
      <w:r w:rsidR="0072143B">
        <w:rPr>
          <w:rFonts w:ascii="Arial" w:hAnsi="Arial" w:cs="Arial"/>
          <w:sz w:val="24"/>
          <w:szCs w:val="24"/>
        </w:rPr>
        <w:t>.</w:t>
      </w:r>
    </w:p>
    <w:p w14:paraId="691653A2" w14:textId="77777777" w:rsidR="00513944" w:rsidRPr="00CA4601" w:rsidRDefault="00513944" w:rsidP="00AF58A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A4601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CA4601">
        <w:rPr>
          <w:rFonts w:ascii="Arial" w:hAnsi="Arial" w:cs="Arial"/>
          <w:i/>
          <w:sz w:val="24"/>
          <w:szCs w:val="24"/>
        </w:rPr>
        <w:t>caput,</w:t>
      </w:r>
      <w:r w:rsidRPr="00CA4601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4D2B713B" w14:textId="152E1AC5" w:rsidR="00000309" w:rsidRPr="00CA4601" w:rsidRDefault="00000309" w:rsidP="00E33A8B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CA4601">
        <w:rPr>
          <w:rFonts w:ascii="Arial" w:hAnsi="Arial" w:cs="Arial"/>
          <w:sz w:val="24"/>
          <w:szCs w:val="24"/>
        </w:rPr>
        <w:t>Antonio Olint</w:t>
      </w:r>
      <w:r w:rsidR="000F70FC">
        <w:rPr>
          <w:rFonts w:ascii="Arial" w:hAnsi="Arial" w:cs="Arial"/>
          <w:sz w:val="24"/>
          <w:szCs w:val="24"/>
        </w:rPr>
        <w:t xml:space="preserve">o, </w:t>
      </w:r>
      <w:r w:rsidR="00AC500A">
        <w:rPr>
          <w:rFonts w:ascii="Arial" w:hAnsi="Arial" w:cs="Arial"/>
          <w:sz w:val="24"/>
          <w:szCs w:val="24"/>
        </w:rPr>
        <w:t>05</w:t>
      </w:r>
      <w:r w:rsidR="000F70FC">
        <w:rPr>
          <w:rFonts w:ascii="Arial" w:hAnsi="Arial" w:cs="Arial"/>
          <w:sz w:val="24"/>
          <w:szCs w:val="24"/>
        </w:rPr>
        <w:t xml:space="preserve"> de </w:t>
      </w:r>
      <w:r w:rsidR="00AC500A">
        <w:rPr>
          <w:rFonts w:ascii="Arial" w:hAnsi="Arial" w:cs="Arial"/>
          <w:sz w:val="24"/>
          <w:szCs w:val="24"/>
        </w:rPr>
        <w:t>abril</w:t>
      </w:r>
      <w:r w:rsidR="000F70FC">
        <w:rPr>
          <w:rFonts w:ascii="Arial" w:hAnsi="Arial" w:cs="Arial"/>
          <w:sz w:val="24"/>
          <w:szCs w:val="24"/>
        </w:rPr>
        <w:t xml:space="preserve"> de 2023</w:t>
      </w:r>
      <w:r w:rsidRPr="00CA4601">
        <w:rPr>
          <w:rFonts w:ascii="Arial" w:hAnsi="Arial" w:cs="Arial"/>
          <w:sz w:val="24"/>
          <w:szCs w:val="24"/>
        </w:rPr>
        <w:t>.</w:t>
      </w:r>
    </w:p>
    <w:p w14:paraId="0E2D7E11" w14:textId="77777777" w:rsidR="00AB6A88" w:rsidRPr="00CA4601" w:rsidRDefault="00AB6A88" w:rsidP="00382F03">
      <w:pPr>
        <w:jc w:val="center"/>
        <w:rPr>
          <w:rFonts w:ascii="Arial" w:hAnsi="Arial" w:cs="Arial"/>
          <w:sz w:val="24"/>
          <w:szCs w:val="24"/>
        </w:rPr>
      </w:pPr>
    </w:p>
    <w:p w14:paraId="7AF4C949" w14:textId="37702B24" w:rsidR="00AB6A88" w:rsidRPr="00CA4601" w:rsidRDefault="00A72474" w:rsidP="00AB6A88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CA4601">
        <w:rPr>
          <w:rFonts w:ascii="Arial" w:hAnsi="Arial" w:cs="Arial"/>
          <w:sz w:val="24"/>
          <w:szCs w:val="24"/>
        </w:rPr>
        <w:t>RICARDO WISNIESKI ALVES</w:t>
      </w:r>
    </w:p>
    <w:p w14:paraId="6CFB6702" w14:textId="1BDAEA7C" w:rsidR="00AB6A88" w:rsidRPr="006A5DB3" w:rsidRDefault="00AB6A88" w:rsidP="00AB6A88">
      <w:pPr>
        <w:jc w:val="center"/>
        <w:rPr>
          <w:rFonts w:ascii="Arial" w:hAnsi="Arial" w:cs="Arial"/>
          <w:sz w:val="24"/>
          <w:szCs w:val="24"/>
        </w:rPr>
      </w:pPr>
      <w:r w:rsidRPr="00CA4601">
        <w:rPr>
          <w:rFonts w:ascii="Arial" w:hAnsi="Arial" w:cs="Arial"/>
          <w:sz w:val="24"/>
          <w:szCs w:val="24"/>
        </w:rPr>
        <w:t>vereador</w:t>
      </w:r>
    </w:p>
    <w:sectPr w:rsidR="00AB6A88" w:rsidRPr="006A5DB3" w:rsidSect="00CA4601">
      <w:headerReference w:type="default" r:id="rId8"/>
      <w:pgSz w:w="11906" w:h="16838"/>
      <w:pgMar w:top="1701" w:right="849" w:bottom="851" w:left="851" w:header="56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73F6F" w14:textId="77777777" w:rsidR="00B44A43" w:rsidRDefault="00B44A43">
      <w:pPr>
        <w:spacing w:after="0" w:line="240" w:lineRule="auto"/>
      </w:pPr>
      <w:r>
        <w:separator/>
      </w:r>
    </w:p>
  </w:endnote>
  <w:endnote w:type="continuationSeparator" w:id="0">
    <w:p w14:paraId="48477126" w14:textId="77777777" w:rsidR="00B44A43" w:rsidRDefault="00B4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F313C" w14:textId="77777777" w:rsidR="00B44A43" w:rsidRDefault="00B44A43">
      <w:pPr>
        <w:spacing w:after="0" w:line="240" w:lineRule="auto"/>
      </w:pPr>
      <w:r>
        <w:separator/>
      </w:r>
    </w:p>
  </w:footnote>
  <w:footnote w:type="continuationSeparator" w:id="0">
    <w:p w14:paraId="5117DA21" w14:textId="77777777" w:rsidR="00B44A43" w:rsidRDefault="00B4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" behindDoc="1" locked="0" layoutInCell="1" allowOverlap="1" wp14:anchorId="66FF9DDB" wp14:editId="7BEAAF13">
          <wp:simplePos x="0" y="0"/>
          <wp:positionH relativeFrom="column">
            <wp:posOffset>-91440</wp:posOffset>
          </wp:positionH>
          <wp:positionV relativeFrom="paragraph">
            <wp:posOffset>19685</wp:posOffset>
          </wp:positionV>
          <wp:extent cx="702945" cy="847725"/>
          <wp:effectExtent l="0" t="0" r="0" b="0"/>
          <wp:wrapSquare wrapText="bothSides"/>
          <wp:docPr id="7" name="Imagem 7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66FF9DDA" w14:textId="77777777" w:rsidR="005432C4" w:rsidRDefault="005432C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C21FD"/>
    <w:multiLevelType w:val="hybridMultilevel"/>
    <w:tmpl w:val="95F8F4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60BD2"/>
    <w:multiLevelType w:val="hybridMultilevel"/>
    <w:tmpl w:val="C7408412"/>
    <w:lvl w:ilvl="0" w:tplc="719CF348">
      <w:start w:val="1"/>
      <w:numFmt w:val="decimal"/>
      <w:lvlText w:val="%1)"/>
      <w:lvlJc w:val="left"/>
      <w:pPr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F4830D2"/>
    <w:multiLevelType w:val="hybridMultilevel"/>
    <w:tmpl w:val="17CC7540"/>
    <w:lvl w:ilvl="0" w:tplc="B8FAE7A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04756"/>
    <w:rsid w:val="00013B86"/>
    <w:rsid w:val="000143B5"/>
    <w:rsid w:val="00017BBA"/>
    <w:rsid w:val="00023000"/>
    <w:rsid w:val="00025C91"/>
    <w:rsid w:val="000550BF"/>
    <w:rsid w:val="000562F7"/>
    <w:rsid w:val="00060686"/>
    <w:rsid w:val="0007179D"/>
    <w:rsid w:val="00081EC3"/>
    <w:rsid w:val="000975C6"/>
    <w:rsid w:val="000A273E"/>
    <w:rsid w:val="000A5CB7"/>
    <w:rsid w:val="000A6B9B"/>
    <w:rsid w:val="000B7116"/>
    <w:rsid w:val="000E7595"/>
    <w:rsid w:val="000F5A89"/>
    <w:rsid w:val="000F70FC"/>
    <w:rsid w:val="0010210C"/>
    <w:rsid w:val="001055C6"/>
    <w:rsid w:val="00111355"/>
    <w:rsid w:val="00117AAE"/>
    <w:rsid w:val="001364A8"/>
    <w:rsid w:val="0014350D"/>
    <w:rsid w:val="001469B4"/>
    <w:rsid w:val="00172299"/>
    <w:rsid w:val="00173E72"/>
    <w:rsid w:val="001A656D"/>
    <w:rsid w:val="001B2F0A"/>
    <w:rsid w:val="001C72D0"/>
    <w:rsid w:val="001E3F06"/>
    <w:rsid w:val="001F00F5"/>
    <w:rsid w:val="001F1BCE"/>
    <w:rsid w:val="00203F0F"/>
    <w:rsid w:val="00213B80"/>
    <w:rsid w:val="002142E3"/>
    <w:rsid w:val="00215132"/>
    <w:rsid w:val="00215472"/>
    <w:rsid w:val="00216BE3"/>
    <w:rsid w:val="00221524"/>
    <w:rsid w:val="00224B06"/>
    <w:rsid w:val="00227134"/>
    <w:rsid w:val="002313E2"/>
    <w:rsid w:val="00233211"/>
    <w:rsid w:val="00237E91"/>
    <w:rsid w:val="00244417"/>
    <w:rsid w:val="0024542F"/>
    <w:rsid w:val="0026143B"/>
    <w:rsid w:val="00294DAA"/>
    <w:rsid w:val="002963A8"/>
    <w:rsid w:val="002C46E9"/>
    <w:rsid w:val="002E5806"/>
    <w:rsid w:val="002E5DD1"/>
    <w:rsid w:val="002E7CCB"/>
    <w:rsid w:val="002F3501"/>
    <w:rsid w:val="002F3ED2"/>
    <w:rsid w:val="002F6CFB"/>
    <w:rsid w:val="0030170D"/>
    <w:rsid w:val="00305C83"/>
    <w:rsid w:val="003203C2"/>
    <w:rsid w:val="00364035"/>
    <w:rsid w:val="00374399"/>
    <w:rsid w:val="00374EEE"/>
    <w:rsid w:val="0037793F"/>
    <w:rsid w:val="00382F03"/>
    <w:rsid w:val="00397594"/>
    <w:rsid w:val="003A58CD"/>
    <w:rsid w:val="003B3551"/>
    <w:rsid w:val="003D6270"/>
    <w:rsid w:val="003F7CEE"/>
    <w:rsid w:val="00403E9B"/>
    <w:rsid w:val="0040405B"/>
    <w:rsid w:val="00430F9D"/>
    <w:rsid w:val="00436A76"/>
    <w:rsid w:val="004431FA"/>
    <w:rsid w:val="004560D7"/>
    <w:rsid w:val="0045696F"/>
    <w:rsid w:val="004868BE"/>
    <w:rsid w:val="00494ABD"/>
    <w:rsid w:val="00496BBB"/>
    <w:rsid w:val="0049784E"/>
    <w:rsid w:val="004B0B9B"/>
    <w:rsid w:val="004B5F34"/>
    <w:rsid w:val="004C4F20"/>
    <w:rsid w:val="004D7966"/>
    <w:rsid w:val="004F0A70"/>
    <w:rsid w:val="005110D6"/>
    <w:rsid w:val="00513944"/>
    <w:rsid w:val="00532FF9"/>
    <w:rsid w:val="00540D53"/>
    <w:rsid w:val="005432C4"/>
    <w:rsid w:val="00543BA7"/>
    <w:rsid w:val="00550D2F"/>
    <w:rsid w:val="00555B45"/>
    <w:rsid w:val="00560E85"/>
    <w:rsid w:val="00573AF0"/>
    <w:rsid w:val="005A11C3"/>
    <w:rsid w:val="005A7354"/>
    <w:rsid w:val="005B6769"/>
    <w:rsid w:val="005B7386"/>
    <w:rsid w:val="005D7BBE"/>
    <w:rsid w:val="005F6F6A"/>
    <w:rsid w:val="00604908"/>
    <w:rsid w:val="0060522C"/>
    <w:rsid w:val="006241C2"/>
    <w:rsid w:val="00632B33"/>
    <w:rsid w:val="00635D27"/>
    <w:rsid w:val="00644743"/>
    <w:rsid w:val="00644D10"/>
    <w:rsid w:val="006759AC"/>
    <w:rsid w:val="0069430A"/>
    <w:rsid w:val="006954F8"/>
    <w:rsid w:val="006A5DB3"/>
    <w:rsid w:val="006A7177"/>
    <w:rsid w:val="006C36D9"/>
    <w:rsid w:val="006C46C6"/>
    <w:rsid w:val="006D783E"/>
    <w:rsid w:val="007171AB"/>
    <w:rsid w:val="0072143B"/>
    <w:rsid w:val="00723587"/>
    <w:rsid w:val="00727AAE"/>
    <w:rsid w:val="00741F7D"/>
    <w:rsid w:val="00743015"/>
    <w:rsid w:val="00755ECD"/>
    <w:rsid w:val="007621E6"/>
    <w:rsid w:val="00762A14"/>
    <w:rsid w:val="007647E0"/>
    <w:rsid w:val="007709C9"/>
    <w:rsid w:val="00782EB5"/>
    <w:rsid w:val="007A2169"/>
    <w:rsid w:val="007B013B"/>
    <w:rsid w:val="007B1CD4"/>
    <w:rsid w:val="007B22D5"/>
    <w:rsid w:val="007C43EF"/>
    <w:rsid w:val="007C45D0"/>
    <w:rsid w:val="007C7B49"/>
    <w:rsid w:val="007E4BCF"/>
    <w:rsid w:val="007E5B7B"/>
    <w:rsid w:val="008049C6"/>
    <w:rsid w:val="008073AD"/>
    <w:rsid w:val="00817319"/>
    <w:rsid w:val="00835D09"/>
    <w:rsid w:val="00852F9F"/>
    <w:rsid w:val="008562A0"/>
    <w:rsid w:val="008A4CA9"/>
    <w:rsid w:val="008B5628"/>
    <w:rsid w:val="008B79E0"/>
    <w:rsid w:val="008C63C6"/>
    <w:rsid w:val="008E057A"/>
    <w:rsid w:val="008F7DD6"/>
    <w:rsid w:val="00914A7F"/>
    <w:rsid w:val="0091513C"/>
    <w:rsid w:val="00915709"/>
    <w:rsid w:val="00921EC7"/>
    <w:rsid w:val="00923FCB"/>
    <w:rsid w:val="0092522F"/>
    <w:rsid w:val="009658C9"/>
    <w:rsid w:val="009748CC"/>
    <w:rsid w:val="009767B9"/>
    <w:rsid w:val="00986506"/>
    <w:rsid w:val="00993139"/>
    <w:rsid w:val="009A1D94"/>
    <w:rsid w:val="009A489C"/>
    <w:rsid w:val="009A5688"/>
    <w:rsid w:val="009B4F1A"/>
    <w:rsid w:val="009E0982"/>
    <w:rsid w:val="009E206D"/>
    <w:rsid w:val="00A07EC7"/>
    <w:rsid w:val="00A12781"/>
    <w:rsid w:val="00A423CF"/>
    <w:rsid w:val="00A455C7"/>
    <w:rsid w:val="00A72474"/>
    <w:rsid w:val="00A80D6F"/>
    <w:rsid w:val="00A9054C"/>
    <w:rsid w:val="00A90FC6"/>
    <w:rsid w:val="00AB3E24"/>
    <w:rsid w:val="00AB5F12"/>
    <w:rsid w:val="00AB6A88"/>
    <w:rsid w:val="00AC13C7"/>
    <w:rsid w:val="00AC500A"/>
    <w:rsid w:val="00AE5C26"/>
    <w:rsid w:val="00AE7F84"/>
    <w:rsid w:val="00AF0E6B"/>
    <w:rsid w:val="00AF58A7"/>
    <w:rsid w:val="00B048AB"/>
    <w:rsid w:val="00B05BC0"/>
    <w:rsid w:val="00B15EFC"/>
    <w:rsid w:val="00B31183"/>
    <w:rsid w:val="00B44A43"/>
    <w:rsid w:val="00B84689"/>
    <w:rsid w:val="00B8612E"/>
    <w:rsid w:val="00BB0DD2"/>
    <w:rsid w:val="00BB4D6B"/>
    <w:rsid w:val="00BC6F68"/>
    <w:rsid w:val="00BD2443"/>
    <w:rsid w:val="00BD47B1"/>
    <w:rsid w:val="00BD5814"/>
    <w:rsid w:val="00BF5504"/>
    <w:rsid w:val="00C04E42"/>
    <w:rsid w:val="00C07BEA"/>
    <w:rsid w:val="00C24683"/>
    <w:rsid w:val="00C25451"/>
    <w:rsid w:val="00C257A6"/>
    <w:rsid w:val="00C42EFC"/>
    <w:rsid w:val="00C4575D"/>
    <w:rsid w:val="00C728E0"/>
    <w:rsid w:val="00C8420E"/>
    <w:rsid w:val="00C85172"/>
    <w:rsid w:val="00C9490F"/>
    <w:rsid w:val="00CA4601"/>
    <w:rsid w:val="00CB56E8"/>
    <w:rsid w:val="00CD0F43"/>
    <w:rsid w:val="00CD338A"/>
    <w:rsid w:val="00CE1AA5"/>
    <w:rsid w:val="00CE235F"/>
    <w:rsid w:val="00CE677D"/>
    <w:rsid w:val="00D0692C"/>
    <w:rsid w:val="00D06C0A"/>
    <w:rsid w:val="00D217C4"/>
    <w:rsid w:val="00D34833"/>
    <w:rsid w:val="00D3598A"/>
    <w:rsid w:val="00D44D4E"/>
    <w:rsid w:val="00D628F0"/>
    <w:rsid w:val="00D66E12"/>
    <w:rsid w:val="00D75729"/>
    <w:rsid w:val="00D85D90"/>
    <w:rsid w:val="00DB2E4F"/>
    <w:rsid w:val="00DC55E0"/>
    <w:rsid w:val="00DC561A"/>
    <w:rsid w:val="00DD259E"/>
    <w:rsid w:val="00DD7503"/>
    <w:rsid w:val="00DF1559"/>
    <w:rsid w:val="00E22358"/>
    <w:rsid w:val="00E32992"/>
    <w:rsid w:val="00E33A8B"/>
    <w:rsid w:val="00E403BA"/>
    <w:rsid w:val="00E457DD"/>
    <w:rsid w:val="00E5275E"/>
    <w:rsid w:val="00E541C7"/>
    <w:rsid w:val="00E54C1E"/>
    <w:rsid w:val="00E61578"/>
    <w:rsid w:val="00E757D5"/>
    <w:rsid w:val="00E77975"/>
    <w:rsid w:val="00E83426"/>
    <w:rsid w:val="00E8559A"/>
    <w:rsid w:val="00E869C7"/>
    <w:rsid w:val="00E92863"/>
    <w:rsid w:val="00E946C4"/>
    <w:rsid w:val="00EC18E1"/>
    <w:rsid w:val="00EC7447"/>
    <w:rsid w:val="00EE0B06"/>
    <w:rsid w:val="00EF6275"/>
    <w:rsid w:val="00EF697F"/>
    <w:rsid w:val="00F01943"/>
    <w:rsid w:val="00F17827"/>
    <w:rsid w:val="00F2735F"/>
    <w:rsid w:val="00F2793C"/>
    <w:rsid w:val="00F40001"/>
    <w:rsid w:val="00F80515"/>
    <w:rsid w:val="00F900D8"/>
    <w:rsid w:val="00F96031"/>
    <w:rsid w:val="00FA103C"/>
    <w:rsid w:val="00FA1AE0"/>
    <w:rsid w:val="00FA5D1D"/>
    <w:rsid w:val="00FB0AFA"/>
    <w:rsid w:val="00FC55D1"/>
    <w:rsid w:val="00FC62DF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693AE-D96B-43CB-8319-8AE8D93F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2021-02-22T16:27:00Z</cp:lastPrinted>
  <dcterms:created xsi:type="dcterms:W3CDTF">2023-04-26T11:52:00Z</dcterms:created>
  <dcterms:modified xsi:type="dcterms:W3CDTF">2023-04-26T11:52:00Z</dcterms:modified>
  <dc:language>pt-BR</dc:language>
</cp:coreProperties>
</file>