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4425B4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4425B4">
        <w:rPr>
          <w:rFonts w:ascii="Times New Roman" w:hAnsi="Times New Roman" w:cs="Times New Roman"/>
          <w:sz w:val="26"/>
          <w:szCs w:val="26"/>
        </w:rPr>
        <w:t>01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4425B4">
        <w:rPr>
          <w:rFonts w:ascii="Times New Roman" w:hAnsi="Times New Roman" w:cs="Times New Roman"/>
          <w:sz w:val="26"/>
          <w:szCs w:val="26"/>
        </w:rPr>
        <w:t>fevereiro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4425B4">
        <w:rPr>
          <w:rFonts w:ascii="Times New Roman" w:hAnsi="Times New Roman" w:cs="Times New Roman"/>
          <w:sz w:val="26"/>
          <w:szCs w:val="26"/>
        </w:rPr>
        <w:t xml:space="preserve">de </w:t>
      </w:r>
      <w:r w:rsidR="00F177D4" w:rsidRPr="00454FB8">
        <w:rPr>
          <w:rFonts w:ascii="Times New Roman" w:hAnsi="Times New Roman" w:cs="Times New Roman"/>
          <w:sz w:val="26"/>
          <w:szCs w:val="26"/>
        </w:rPr>
        <w:t>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425B4" w:rsidRPr="004425B4" w:rsidRDefault="004425B4" w:rsidP="004425B4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425B4">
        <w:rPr>
          <w:rFonts w:ascii="Times New Roman" w:hAnsi="Times New Roman" w:cs="Times New Roman"/>
          <w:b/>
          <w:sz w:val="26"/>
          <w:szCs w:val="26"/>
        </w:rPr>
        <w:t>INDICAÇÃO Nº 23/2021</w:t>
      </w:r>
    </w:p>
    <w:p w:rsid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  <w:r w:rsidRPr="004425B4">
        <w:rPr>
          <w:rFonts w:ascii="Times New Roman" w:hAnsi="Times New Roman" w:cs="Times New Roman"/>
          <w:sz w:val="26"/>
          <w:szCs w:val="26"/>
        </w:rPr>
        <w:tab/>
      </w:r>
    </w:p>
    <w:p w:rsidR="004425B4" w:rsidRPr="004425B4" w:rsidRDefault="004425B4" w:rsidP="004425B4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25B4">
        <w:rPr>
          <w:rFonts w:ascii="Times New Roman" w:hAnsi="Times New Roman" w:cs="Times New Roman"/>
          <w:b/>
          <w:sz w:val="26"/>
          <w:szCs w:val="26"/>
        </w:rPr>
        <w:t>ELISEU SCHIMIDT DE OLIVEIRA,</w:t>
      </w:r>
      <w:r w:rsidRPr="004425B4">
        <w:rPr>
          <w:rFonts w:ascii="Times New Roman" w:hAnsi="Times New Roman" w:cs="Times New Roman"/>
          <w:sz w:val="26"/>
          <w:szCs w:val="26"/>
        </w:rPr>
        <w:t xml:space="preserve">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D33E08" w:rsidRDefault="004425B4" w:rsidP="004425B4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25B4">
        <w:rPr>
          <w:rFonts w:ascii="Times New Roman" w:hAnsi="Times New Roman" w:cs="Times New Roman"/>
          <w:sz w:val="26"/>
          <w:szCs w:val="26"/>
        </w:rPr>
        <w:tab/>
      </w:r>
    </w:p>
    <w:p w:rsidR="004425B4" w:rsidRPr="004425B4" w:rsidRDefault="004425B4" w:rsidP="004425B4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425B4">
        <w:rPr>
          <w:rFonts w:ascii="Times New Roman" w:hAnsi="Times New Roman" w:cs="Times New Roman"/>
          <w:sz w:val="26"/>
          <w:szCs w:val="26"/>
        </w:rPr>
        <w:t xml:space="preserve">Para que o Poder Executivo, através do Setor de Obras, providencie assim que for possível serviços de reestruturação da Estrada no trecho que se inicia próxima à propriedade do Sr. Sidnei </w:t>
      </w:r>
      <w:proofErr w:type="spellStart"/>
      <w:r w:rsidRPr="004425B4">
        <w:rPr>
          <w:rFonts w:ascii="Times New Roman" w:hAnsi="Times New Roman" w:cs="Times New Roman"/>
          <w:sz w:val="26"/>
          <w:szCs w:val="26"/>
        </w:rPr>
        <w:t>Kresko</w:t>
      </w:r>
      <w:proofErr w:type="spellEnd"/>
      <w:r w:rsidRPr="004425B4">
        <w:rPr>
          <w:rFonts w:ascii="Times New Roman" w:hAnsi="Times New Roman" w:cs="Times New Roman"/>
          <w:sz w:val="26"/>
          <w:szCs w:val="26"/>
        </w:rPr>
        <w:t>, até a propriedade do Sr. José Evangelista, na comunidade de Água Amarela de Cima.</w:t>
      </w:r>
    </w:p>
    <w:p w:rsidR="004425B4" w:rsidRPr="004425B4" w:rsidRDefault="004425B4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Antônio Olinto, 01</w:t>
      </w:r>
      <w:r w:rsidRPr="004425B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Fever</w:t>
      </w:r>
      <w:r w:rsidRPr="004425B4">
        <w:rPr>
          <w:rFonts w:ascii="Times New Roman" w:hAnsi="Times New Roman" w:cs="Times New Roman"/>
          <w:sz w:val="26"/>
          <w:szCs w:val="26"/>
        </w:rPr>
        <w:t xml:space="preserve">eiro de 2021. </w:t>
      </w:r>
    </w:p>
    <w:p w:rsidR="004425B4" w:rsidRP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425B4" w:rsidRDefault="004425B4" w:rsidP="004425B4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425B4" w:rsidRDefault="004425B4" w:rsidP="004425B4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425B4" w:rsidRPr="004425B4" w:rsidRDefault="004425B4" w:rsidP="004425B4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425B4">
        <w:rPr>
          <w:rFonts w:ascii="Times New Roman" w:hAnsi="Times New Roman" w:cs="Times New Roman"/>
          <w:b/>
          <w:sz w:val="26"/>
          <w:szCs w:val="26"/>
        </w:rPr>
        <w:t>-----------------------------------------------</w:t>
      </w:r>
    </w:p>
    <w:p w:rsidR="004425B4" w:rsidRPr="004425B4" w:rsidRDefault="004425B4" w:rsidP="004425B4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425B4">
        <w:rPr>
          <w:rFonts w:ascii="Times New Roman" w:hAnsi="Times New Roman" w:cs="Times New Roman"/>
          <w:b/>
          <w:sz w:val="26"/>
          <w:szCs w:val="26"/>
        </w:rPr>
        <w:t>ELISEU SCHIMIDT DE OLIVEIRA</w:t>
      </w:r>
    </w:p>
    <w:p w:rsidR="004425B4" w:rsidRP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425B4" w:rsidRDefault="004425B4" w:rsidP="004425B4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5B4" w:rsidRDefault="004425B4" w:rsidP="004425B4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5B4" w:rsidRPr="004425B4" w:rsidRDefault="004425B4" w:rsidP="004425B4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25B4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4425B4" w:rsidRP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425B4" w:rsidRP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  <w:r w:rsidRPr="004425B4">
        <w:rPr>
          <w:rFonts w:ascii="Times New Roman" w:hAnsi="Times New Roman" w:cs="Times New Roman"/>
          <w:sz w:val="26"/>
          <w:szCs w:val="26"/>
        </w:rPr>
        <w:tab/>
        <w:t>A referida Indicação, é de extrema importância devido ao estado precário em que o referido trecho se encontra, agravando-se agora com o excesso de chuvas.</w:t>
      </w:r>
    </w:p>
    <w:p w:rsidR="00662255" w:rsidRPr="00454FB8" w:rsidRDefault="004425B4" w:rsidP="004425B4">
      <w:pPr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4425B4">
        <w:rPr>
          <w:rFonts w:ascii="Times New Roman" w:hAnsi="Times New Roman" w:cs="Times New Roman"/>
          <w:sz w:val="26"/>
          <w:szCs w:val="26"/>
        </w:rPr>
        <w:t>Ressaltou que seria necessário serviço de patrolamento e col</w:t>
      </w:r>
      <w:r>
        <w:rPr>
          <w:rFonts w:ascii="Times New Roman" w:hAnsi="Times New Roman" w:cs="Times New Roman"/>
          <w:sz w:val="26"/>
          <w:szCs w:val="26"/>
        </w:rPr>
        <w:t>ocação de pedras, pois em alguns</w:t>
      </w:r>
      <w:r w:rsidRPr="004425B4">
        <w:rPr>
          <w:rFonts w:ascii="Times New Roman" w:hAnsi="Times New Roman" w:cs="Times New Roman"/>
          <w:sz w:val="26"/>
          <w:szCs w:val="26"/>
        </w:rPr>
        <w:t xml:space="preserve"> pontos</w:t>
      </w:r>
      <w:r>
        <w:rPr>
          <w:rFonts w:ascii="Times New Roman" w:hAnsi="Times New Roman" w:cs="Times New Roman"/>
          <w:sz w:val="26"/>
          <w:szCs w:val="26"/>
        </w:rPr>
        <w:t>, a via</w:t>
      </w:r>
      <w:r w:rsidRPr="004425B4">
        <w:rPr>
          <w:rFonts w:ascii="Times New Roman" w:hAnsi="Times New Roman" w:cs="Times New Roman"/>
          <w:sz w:val="26"/>
          <w:szCs w:val="26"/>
        </w:rPr>
        <w:t xml:space="preserve"> está intransitável</w:t>
      </w:r>
      <w:r>
        <w:rPr>
          <w:rFonts w:ascii="Times New Roman" w:hAnsi="Times New Roman" w:cs="Times New Roman"/>
          <w:sz w:val="26"/>
          <w:szCs w:val="26"/>
        </w:rPr>
        <w:t xml:space="preserve"> causando grandes transtornos aos usuários.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A21" w:rsidRDefault="00DD4A21" w:rsidP="001524E5">
      <w:pPr>
        <w:spacing w:after="0" w:line="240" w:lineRule="auto"/>
      </w:pPr>
      <w:r>
        <w:separator/>
      </w:r>
    </w:p>
  </w:endnote>
  <w:endnote w:type="continuationSeparator" w:id="0">
    <w:p w:rsidR="00DD4A21" w:rsidRDefault="00DD4A21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A21" w:rsidRDefault="00DD4A21" w:rsidP="001524E5">
      <w:pPr>
        <w:spacing w:after="0" w:line="240" w:lineRule="auto"/>
      </w:pPr>
      <w:r>
        <w:separator/>
      </w:r>
    </w:p>
  </w:footnote>
  <w:footnote w:type="continuationSeparator" w:id="0">
    <w:p w:rsidR="00DD4A21" w:rsidRDefault="00DD4A21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25B4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7EF4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33E08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D4A21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BBE83-218A-43EA-8310-0580F302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17</cp:revision>
  <cp:lastPrinted>2021-01-12T13:50:00Z</cp:lastPrinted>
  <dcterms:created xsi:type="dcterms:W3CDTF">2021-01-12T12:11:00Z</dcterms:created>
  <dcterms:modified xsi:type="dcterms:W3CDTF">2021-09-13T18:47:00Z</dcterms:modified>
</cp:coreProperties>
</file>