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438" w:rsidRDefault="000C2438">
      <w:pPr>
        <w:jc w:val="both"/>
        <w:rPr>
          <w:rFonts w:ascii="Arial" w:hAnsi="Arial" w:cs="Arial"/>
          <w:b/>
          <w:sz w:val="24"/>
          <w:szCs w:val="24"/>
        </w:rPr>
      </w:pPr>
    </w:p>
    <w:p w:rsidR="00F50A8D" w:rsidRDefault="003C6E2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 11</w:t>
      </w:r>
      <w:r w:rsidR="00176F1F">
        <w:rPr>
          <w:rFonts w:ascii="Arial" w:hAnsi="Arial" w:cs="Arial"/>
          <w:b/>
          <w:sz w:val="24"/>
          <w:szCs w:val="24"/>
        </w:rPr>
        <w:t>/2021</w:t>
      </w:r>
    </w:p>
    <w:p w:rsidR="000C2438" w:rsidRDefault="000C2438" w:rsidP="00387FAD">
      <w:pPr>
        <w:ind w:firstLine="720"/>
        <w:jc w:val="both"/>
        <w:rPr>
          <w:rFonts w:ascii="Arial" w:hAnsi="Arial" w:cs="Arial"/>
          <w:b/>
          <w:sz w:val="24"/>
          <w:szCs w:val="24"/>
        </w:rPr>
      </w:pPr>
    </w:p>
    <w:p w:rsidR="00F50A8D" w:rsidRDefault="00387FAD" w:rsidP="00387FAD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3C6E27">
        <w:rPr>
          <w:rFonts w:ascii="Arial" w:hAnsi="Arial" w:cs="Arial"/>
          <w:b/>
          <w:sz w:val="24"/>
          <w:szCs w:val="24"/>
        </w:rPr>
        <w:t>OSÉ JOAREZ IUSVIAKI</w:t>
      </w:r>
      <w:r w:rsidR="003C6E27">
        <w:rPr>
          <w:rFonts w:ascii="Arial" w:hAnsi="Arial" w:cs="Arial"/>
          <w:sz w:val="24"/>
          <w:szCs w:val="24"/>
        </w:rPr>
        <w:t>,</w:t>
      </w:r>
      <w:r w:rsidR="00176F1F">
        <w:rPr>
          <w:rFonts w:ascii="Arial" w:hAnsi="Arial" w:cs="Arial"/>
          <w:b/>
          <w:sz w:val="24"/>
          <w:szCs w:val="24"/>
        </w:rPr>
        <w:t xml:space="preserve"> </w:t>
      </w:r>
      <w:r w:rsidR="003C6E27">
        <w:rPr>
          <w:rFonts w:ascii="Arial" w:hAnsi="Arial" w:cs="Arial"/>
          <w:sz w:val="24"/>
          <w:szCs w:val="24"/>
        </w:rPr>
        <w:t>Vereador</w:t>
      </w:r>
      <w:r w:rsidR="00176F1F">
        <w:rPr>
          <w:rFonts w:ascii="Arial" w:hAnsi="Arial" w:cs="Arial"/>
          <w:sz w:val="24"/>
          <w:szCs w:val="24"/>
        </w:rPr>
        <w:t xml:space="preserve"> com assento nesta Casa Legislativa, no uso de suas prerrogativas que lhes são conferidas pelos artigos 22, 168, inciso “X” e 187 e seguintes do Regimento Interno, </w:t>
      </w:r>
      <w:r w:rsidR="00176F1F">
        <w:rPr>
          <w:rFonts w:ascii="Arial" w:hAnsi="Arial" w:cs="Arial"/>
          <w:b/>
          <w:sz w:val="24"/>
          <w:szCs w:val="24"/>
        </w:rPr>
        <w:t>PROPÕE</w:t>
      </w:r>
      <w:r w:rsidR="00176F1F">
        <w:rPr>
          <w:rFonts w:ascii="Arial" w:hAnsi="Arial" w:cs="Arial"/>
          <w:sz w:val="24"/>
          <w:szCs w:val="24"/>
        </w:rPr>
        <w:t>, uma vez ouvido o Colendo Plenário, a seguinte:</w:t>
      </w:r>
    </w:p>
    <w:p w:rsidR="000C2438" w:rsidRDefault="000C2438">
      <w:pPr>
        <w:jc w:val="both"/>
        <w:rPr>
          <w:rFonts w:ascii="Arial" w:hAnsi="Arial" w:cs="Arial"/>
          <w:b/>
          <w:sz w:val="24"/>
          <w:szCs w:val="24"/>
        </w:rPr>
      </w:pPr>
    </w:p>
    <w:p w:rsidR="00F50A8D" w:rsidRDefault="00176F1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INDICAÇÃO:</w:t>
      </w:r>
    </w:p>
    <w:p w:rsidR="000C2438" w:rsidRDefault="00385451">
      <w:pPr>
        <w:pStyle w:val="Textoprformat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50A8D" w:rsidRDefault="00385451">
      <w:pPr>
        <w:pStyle w:val="Textoprformatado"/>
        <w:jc w:val="both"/>
      </w:pPr>
      <w:r>
        <w:rPr>
          <w:rFonts w:ascii="Arial" w:hAnsi="Arial" w:cs="Arial"/>
          <w:sz w:val="24"/>
          <w:szCs w:val="24"/>
        </w:rPr>
        <w:t>Para que o Po</w:t>
      </w:r>
      <w:r w:rsidR="003C6E27">
        <w:rPr>
          <w:rFonts w:ascii="Arial" w:hAnsi="Arial" w:cs="Arial"/>
          <w:sz w:val="24"/>
          <w:szCs w:val="24"/>
        </w:rPr>
        <w:t>d</w:t>
      </w:r>
      <w:r w:rsidR="003459FE">
        <w:rPr>
          <w:rFonts w:ascii="Arial" w:hAnsi="Arial" w:cs="Arial"/>
          <w:sz w:val="24"/>
          <w:szCs w:val="24"/>
        </w:rPr>
        <w:t xml:space="preserve">er Executivo. Através do Setor de Obras, </w:t>
      </w:r>
      <w:bookmarkStart w:id="0" w:name="_GoBack"/>
      <w:bookmarkEnd w:id="0"/>
      <w:r w:rsidR="003C6E27">
        <w:rPr>
          <w:rFonts w:ascii="Arial" w:hAnsi="Arial" w:cs="Arial"/>
          <w:sz w:val="24"/>
          <w:szCs w:val="24"/>
        </w:rPr>
        <w:t>dê continuidade para concluir as calçadas em todas as Ruas do Perímetro Urbano do Município.</w:t>
      </w:r>
    </w:p>
    <w:p w:rsidR="00F50A8D" w:rsidRDefault="00F50A8D">
      <w:pPr>
        <w:rPr>
          <w:rFonts w:ascii="Arial" w:hAnsi="Arial"/>
        </w:rPr>
      </w:pPr>
    </w:p>
    <w:p w:rsidR="00F50A8D" w:rsidRDefault="003C6E27" w:rsidP="003C6E27">
      <w:pPr>
        <w:spacing w:line="360" w:lineRule="auto"/>
        <w:jc w:val="right"/>
      </w:pPr>
      <w:r>
        <w:rPr>
          <w:rFonts w:ascii="Arial" w:hAnsi="Arial" w:cs="Arial"/>
          <w:sz w:val="24"/>
          <w:szCs w:val="24"/>
        </w:rPr>
        <w:t>Antônio Olinto, 18</w:t>
      </w:r>
      <w:r w:rsidR="00176F1F">
        <w:rPr>
          <w:rFonts w:ascii="Arial" w:hAnsi="Arial" w:cs="Arial"/>
          <w:sz w:val="24"/>
          <w:szCs w:val="24"/>
        </w:rPr>
        <w:t xml:space="preserve"> de Janeiro de 2021.</w:t>
      </w:r>
    </w:p>
    <w:p w:rsidR="00F50A8D" w:rsidRDefault="00F50A8D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F50A8D" w:rsidRDefault="002E0A3B" w:rsidP="003C6E27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</w:t>
      </w:r>
    </w:p>
    <w:p w:rsidR="00F50A8D" w:rsidRDefault="00F50A8D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F50A8D" w:rsidRDefault="00176F1F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-----------------------------------------------</w:t>
      </w:r>
    </w:p>
    <w:p w:rsidR="00F50A8D" w:rsidRDefault="00176F1F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JOAREZ IUSVIAKI</w:t>
      </w:r>
    </w:p>
    <w:p w:rsidR="00F50A8D" w:rsidRDefault="003C6E27" w:rsidP="003C6E27">
      <w:pPr>
        <w:spacing w:after="0" w:line="240" w:lineRule="auto"/>
        <w:contextualSpacing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F50A8D" w:rsidRDefault="00F50A8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50A8D" w:rsidRDefault="00176F1F" w:rsidP="002E0A3B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C2438" w:rsidRDefault="00176F1F" w:rsidP="003C6E27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C6E27">
        <w:rPr>
          <w:rFonts w:ascii="Arial" w:hAnsi="Arial" w:cs="Arial"/>
          <w:sz w:val="24"/>
          <w:szCs w:val="24"/>
        </w:rPr>
        <w:t xml:space="preserve">A Presente Indicação tem como objetivo recorrer ao Setor de obras para que </w:t>
      </w:r>
      <w:r w:rsidR="000C2438">
        <w:rPr>
          <w:rFonts w:ascii="Arial" w:hAnsi="Arial" w:cs="Arial"/>
          <w:sz w:val="24"/>
          <w:szCs w:val="24"/>
        </w:rPr>
        <w:t>priorize alguns pontos, onde não existem calçadas, obrigando os pedestres andar</w:t>
      </w:r>
      <w:r w:rsidR="007E281E">
        <w:rPr>
          <w:rFonts w:ascii="Arial" w:hAnsi="Arial" w:cs="Arial"/>
          <w:sz w:val="24"/>
          <w:szCs w:val="24"/>
        </w:rPr>
        <w:t>em</w:t>
      </w:r>
      <w:r w:rsidR="000C2438">
        <w:rPr>
          <w:rFonts w:ascii="Arial" w:hAnsi="Arial" w:cs="Arial"/>
          <w:sz w:val="24"/>
          <w:szCs w:val="24"/>
        </w:rPr>
        <w:t xml:space="preserve"> pela</w:t>
      </w:r>
      <w:r w:rsidR="007E281E">
        <w:rPr>
          <w:rFonts w:ascii="Arial" w:hAnsi="Arial" w:cs="Arial"/>
          <w:sz w:val="24"/>
          <w:szCs w:val="24"/>
        </w:rPr>
        <w:t>s</w:t>
      </w:r>
      <w:r w:rsidR="000C2438">
        <w:rPr>
          <w:rFonts w:ascii="Arial" w:hAnsi="Arial" w:cs="Arial"/>
          <w:sz w:val="24"/>
          <w:szCs w:val="24"/>
        </w:rPr>
        <w:t xml:space="preserve"> rua</w:t>
      </w:r>
      <w:r w:rsidR="007E281E">
        <w:rPr>
          <w:rFonts w:ascii="Arial" w:hAnsi="Arial" w:cs="Arial"/>
          <w:sz w:val="24"/>
          <w:szCs w:val="24"/>
        </w:rPr>
        <w:t>s</w:t>
      </w:r>
      <w:r w:rsidR="000C2438">
        <w:rPr>
          <w:rFonts w:ascii="Arial" w:hAnsi="Arial" w:cs="Arial"/>
          <w:sz w:val="24"/>
          <w:szCs w:val="24"/>
        </w:rPr>
        <w:t>, expondo-se ao risco de acidente.</w:t>
      </w:r>
    </w:p>
    <w:p w:rsidR="00F50A8D" w:rsidRDefault="000C2438" w:rsidP="000C2438">
      <w:pPr>
        <w:ind w:firstLine="720"/>
        <w:contextualSpacing/>
        <w:jc w:val="both"/>
      </w:pPr>
      <w:r>
        <w:rPr>
          <w:rFonts w:ascii="Arial" w:hAnsi="Arial" w:cs="Arial"/>
          <w:sz w:val="24"/>
          <w:szCs w:val="24"/>
        </w:rPr>
        <w:t>Ressaltou que</w:t>
      </w:r>
      <w:r w:rsidR="007E281E">
        <w:rPr>
          <w:rFonts w:ascii="Arial" w:hAnsi="Arial" w:cs="Arial"/>
          <w:sz w:val="24"/>
          <w:szCs w:val="24"/>
        </w:rPr>
        <w:t xml:space="preserve"> há necessidade de seja feito um levantamento</w:t>
      </w:r>
      <w:r>
        <w:rPr>
          <w:rFonts w:ascii="Arial" w:hAnsi="Arial" w:cs="Arial"/>
          <w:sz w:val="24"/>
          <w:szCs w:val="24"/>
        </w:rPr>
        <w:t xml:space="preserve"> em todas as ruas, pois em muitas delas têm rampas de acesso para cadeirantes, mas não tem calçadas.</w:t>
      </w:r>
      <w:r w:rsidR="00176F1F">
        <w:rPr>
          <w:rFonts w:ascii="Arial" w:hAnsi="Arial" w:cs="Arial"/>
          <w:sz w:val="24"/>
          <w:szCs w:val="24"/>
        </w:rPr>
        <w:t xml:space="preserve"> </w:t>
      </w:r>
    </w:p>
    <w:p w:rsidR="00F50A8D" w:rsidRDefault="00F50A8D">
      <w:pPr>
        <w:spacing w:line="360" w:lineRule="auto"/>
        <w:jc w:val="both"/>
        <w:rPr>
          <w:sz w:val="24"/>
          <w:szCs w:val="24"/>
        </w:rPr>
      </w:pPr>
    </w:p>
    <w:p w:rsidR="00F50A8D" w:rsidRDefault="00F50A8D">
      <w:pPr>
        <w:jc w:val="both"/>
        <w:rPr>
          <w:sz w:val="24"/>
          <w:szCs w:val="24"/>
        </w:rPr>
      </w:pPr>
    </w:p>
    <w:p w:rsidR="00F50A8D" w:rsidRDefault="00176F1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50A8D" w:rsidRDefault="00F50A8D">
      <w:pPr>
        <w:jc w:val="both"/>
        <w:rPr>
          <w:sz w:val="24"/>
          <w:szCs w:val="24"/>
        </w:rPr>
      </w:pPr>
    </w:p>
    <w:p w:rsidR="00F50A8D" w:rsidRDefault="00F50A8D">
      <w:pPr>
        <w:jc w:val="both"/>
        <w:rPr>
          <w:sz w:val="24"/>
          <w:szCs w:val="24"/>
        </w:rPr>
      </w:pPr>
    </w:p>
    <w:p w:rsidR="00F50A8D" w:rsidRDefault="00F50A8D">
      <w:pPr>
        <w:jc w:val="both"/>
        <w:rPr>
          <w:b/>
        </w:rPr>
      </w:pPr>
    </w:p>
    <w:p w:rsidR="00F50A8D" w:rsidRDefault="00F50A8D">
      <w:pPr>
        <w:jc w:val="both"/>
        <w:rPr>
          <w:b/>
        </w:rPr>
      </w:pPr>
    </w:p>
    <w:p w:rsidR="00F50A8D" w:rsidRDefault="00F50A8D">
      <w:pPr>
        <w:jc w:val="both"/>
      </w:pPr>
    </w:p>
    <w:p w:rsidR="00F50A8D" w:rsidRDefault="00F50A8D">
      <w:pPr>
        <w:jc w:val="both"/>
        <w:rPr>
          <w:b/>
        </w:rPr>
      </w:pPr>
    </w:p>
    <w:p w:rsidR="00F50A8D" w:rsidRDefault="00F50A8D">
      <w:pPr>
        <w:jc w:val="both"/>
      </w:pPr>
    </w:p>
    <w:p w:rsidR="00F50A8D" w:rsidRDefault="00F50A8D">
      <w:pPr>
        <w:jc w:val="both"/>
      </w:pPr>
    </w:p>
    <w:p w:rsidR="00F50A8D" w:rsidRDefault="00F50A8D">
      <w:pPr>
        <w:jc w:val="both"/>
      </w:pPr>
    </w:p>
    <w:p w:rsidR="00F50A8D" w:rsidRDefault="00F50A8D">
      <w:pPr>
        <w:jc w:val="both"/>
      </w:pPr>
    </w:p>
    <w:sectPr w:rsidR="00F50A8D">
      <w:headerReference w:type="default" r:id="rId7"/>
      <w:pgSz w:w="11906" w:h="16838"/>
      <w:pgMar w:top="1701" w:right="1134" w:bottom="1701" w:left="1134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826" w:rsidRDefault="00817826">
      <w:pPr>
        <w:spacing w:after="0" w:line="240" w:lineRule="auto"/>
      </w:pPr>
      <w:r>
        <w:separator/>
      </w:r>
    </w:p>
  </w:endnote>
  <w:endnote w:type="continuationSeparator" w:id="0">
    <w:p w:rsidR="00817826" w:rsidRDefault="00817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826" w:rsidRDefault="00817826">
      <w:pPr>
        <w:spacing w:after="0" w:line="240" w:lineRule="auto"/>
      </w:pPr>
      <w:r>
        <w:separator/>
      </w:r>
    </w:p>
  </w:footnote>
  <w:footnote w:type="continuationSeparator" w:id="0">
    <w:p w:rsidR="00817826" w:rsidRDefault="00817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A8D" w:rsidRDefault="00F50A8D">
    <w:pPr>
      <w:rPr>
        <w:rFonts w:ascii="Arial Black" w:hAnsi="Arial Black" w:cs="Arial"/>
        <w:sz w:val="28"/>
      </w:rPr>
    </w:pPr>
  </w:p>
  <w:p w:rsidR="00F50A8D" w:rsidRDefault="00176F1F">
    <w:pPr>
      <w:ind w:left="708"/>
      <w:jc w:val="center"/>
      <w:rPr>
        <w:rFonts w:ascii="Arial Black" w:hAnsi="Arial Black" w:cs="Arial"/>
        <w:sz w:val="32"/>
        <w:szCs w:val="32"/>
        <w:u w:val="single"/>
      </w:rPr>
    </w:pPr>
    <w:r>
      <w:rPr>
        <w:noProof/>
        <w:lang w:eastAsia="pt-BR"/>
      </w:rPr>
      <w:drawing>
        <wp:anchor distT="0" distB="0" distL="114300" distR="114300" simplePos="0" relativeHeight="4" behindDoc="1" locked="0" layoutInCell="0" allowOverlap="1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0" t="0" r="0" b="0"/>
          <wp:wrapSquare wrapText="bothSides"/>
          <wp:docPr id="1" name="Imagem 5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sz w:val="32"/>
        <w:szCs w:val="32"/>
        <w:u w:val="single"/>
      </w:rPr>
      <w:t>CÂMARA MUNICIPAL DE ANTONIO OLINTO</w:t>
    </w:r>
  </w:p>
  <w:p w:rsidR="00F50A8D" w:rsidRDefault="00176F1F">
    <w:pPr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83.980-000 – Rua Gasparina Simas Miléo, 269</w:t>
    </w:r>
  </w:p>
  <w:p w:rsidR="00F50A8D" w:rsidRDefault="00176F1F">
    <w:pPr>
      <w:pStyle w:val="Cabealho"/>
      <w:jc w:val="center"/>
      <w:rPr>
        <w:rFonts w:ascii="Arial" w:hAnsi="Arial" w:cs="Arial"/>
        <w:b/>
        <w:sz w:val="24"/>
      </w:rPr>
    </w:pPr>
    <w:r>
      <w:rPr>
        <w:rFonts w:ascii="Arial" w:hAnsi="Arial" w:cs="Arial"/>
        <w:b/>
        <w:sz w:val="24"/>
      </w:rPr>
      <w:t>INSTALADA EM 24/10/1961</w:t>
    </w:r>
  </w:p>
  <w:p w:rsidR="00F50A8D" w:rsidRDefault="00176F1F">
    <w:pPr>
      <w:pStyle w:val="Cabealho"/>
      <w:jc w:val="center"/>
      <w:rPr>
        <w:rFonts w:ascii="Arial" w:hAnsi="Arial" w:cs="Arial"/>
        <w:b/>
        <w:sz w:val="24"/>
        <w:u w:val="single"/>
      </w:rPr>
    </w:pPr>
    <w:r>
      <w:rPr>
        <w:rFonts w:ascii="Arial" w:hAnsi="Arial" w:cs="Arial"/>
        <w:b/>
        <w:sz w:val="24"/>
        <w:u w:val="single"/>
      </w:rPr>
      <w:t>ESTADO DO PARANÁ</w:t>
    </w:r>
  </w:p>
  <w:p w:rsidR="00F50A8D" w:rsidRDefault="00F50A8D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A8D"/>
    <w:rsid w:val="000C2438"/>
    <w:rsid w:val="00176F1F"/>
    <w:rsid w:val="001E4A4B"/>
    <w:rsid w:val="002E0A3B"/>
    <w:rsid w:val="003459FE"/>
    <w:rsid w:val="00385451"/>
    <w:rsid w:val="00387FAD"/>
    <w:rsid w:val="003C6E27"/>
    <w:rsid w:val="007E281E"/>
    <w:rsid w:val="00817826"/>
    <w:rsid w:val="00BA58DD"/>
    <w:rsid w:val="00BF0621"/>
    <w:rsid w:val="00F5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79EDF4-C7A0-4EF2-A51C-5BDF19428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E0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F35618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Liberation Mono" w:eastAsia="Liberation Mono" w:hAnsi="Liberation Mono" w:cs="Liberation Mono"/>
      <w:sz w:val="20"/>
      <w:szCs w:val="20"/>
    </w:rPr>
  </w:style>
  <w:style w:type="table" w:styleId="Tabelacomgrade">
    <w:name w:val="Table Grid"/>
    <w:basedOn w:val="Tabelanormal"/>
    <w:uiPriority w:val="59"/>
    <w:rsid w:val="008835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E4EB5-7316-421D-A9C6-2D3997D04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</dc:creator>
  <dc:description/>
  <cp:lastModifiedBy>Usuário do Windows</cp:lastModifiedBy>
  <cp:revision>28</cp:revision>
  <cp:lastPrinted>2021-01-18T21:36:00Z</cp:lastPrinted>
  <dcterms:created xsi:type="dcterms:W3CDTF">2020-04-06T11:49:00Z</dcterms:created>
  <dcterms:modified xsi:type="dcterms:W3CDTF">2021-01-18T21:43:00Z</dcterms:modified>
  <dc:language>pt-BR</dc:language>
</cp:coreProperties>
</file>