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INDICAÇÃO Nº 0</w:t>
      </w:r>
      <w:r>
        <w:rPr>
          <w:rFonts w:cs="Arial" w:ascii="Arial" w:hAnsi="Arial"/>
          <w:b/>
          <w:sz w:val="24"/>
          <w:szCs w:val="24"/>
        </w:rPr>
        <w:t>4</w:t>
      </w:r>
      <w:r>
        <w:rPr>
          <w:rFonts w:cs="Arial" w:ascii="Arial" w:hAnsi="Arial"/>
          <w:b/>
          <w:sz w:val="24"/>
          <w:szCs w:val="24"/>
        </w:rPr>
        <w:t>/2021</w:t>
      </w:r>
      <w:bookmarkStart w:id="0" w:name="_GoBack"/>
      <w:bookmarkEnd w:id="0"/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ab/>
      </w:r>
      <w:r>
        <w:rPr>
          <w:rFonts w:cs="Arial" w:ascii="Arial" w:hAnsi="Arial"/>
          <w:b/>
          <w:sz w:val="24"/>
          <w:szCs w:val="24"/>
        </w:rPr>
        <w:t>W</w:t>
      </w:r>
      <w:r>
        <w:rPr>
          <w:rFonts w:cs="Arial" w:ascii="Arial" w:hAnsi="Arial"/>
          <w:b/>
          <w:sz w:val="24"/>
          <w:szCs w:val="24"/>
        </w:rPr>
        <w:t>I</w:t>
      </w:r>
      <w:r>
        <w:rPr>
          <w:rFonts w:cs="Arial" w:ascii="Arial" w:hAnsi="Arial"/>
          <w:b/>
          <w:sz w:val="24"/>
          <w:szCs w:val="24"/>
        </w:rPr>
        <w:t>LSON NAPOLEÃO GUENZE</w:t>
      </w:r>
      <w:r>
        <w:rPr>
          <w:rFonts w:cs="Arial" w:ascii="Arial" w:hAnsi="Arial"/>
          <w:sz w:val="24"/>
          <w:szCs w:val="24"/>
        </w:rPr>
        <w:t>,</w:t>
      </w:r>
      <w:r>
        <w:rPr>
          <w:rFonts w:cs="Arial" w:ascii="Arial" w:hAnsi="Arial"/>
          <w:b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Vereador com assento nesta Casa Legislativa, no uso de suas prerrogativas que lhes são conferidas pelos artigos 22, 168, inciso “X” e 187 e seguintes do Regimento Interno, </w:t>
      </w:r>
      <w:r>
        <w:rPr>
          <w:rFonts w:cs="Arial" w:ascii="Arial" w:hAnsi="Arial"/>
          <w:b/>
          <w:sz w:val="24"/>
          <w:szCs w:val="24"/>
        </w:rPr>
        <w:t>PROPÕE</w:t>
      </w:r>
      <w:r>
        <w:rPr>
          <w:rFonts w:cs="Arial" w:ascii="Arial" w:hAnsi="Arial"/>
          <w:sz w:val="24"/>
          <w:szCs w:val="24"/>
        </w:rPr>
        <w:t>, uma vez ouvido o Colendo Plenário, a seguinte:</w:t>
      </w:r>
    </w:p>
    <w:p>
      <w:pPr>
        <w:pStyle w:val="Normal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INDICAÇÃO: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 xml:space="preserve">Para que o Poder Executivo, através do setor </w:t>
      </w:r>
      <w:r>
        <w:rPr>
          <w:rFonts w:cs="Arial" w:ascii="Arial" w:hAnsi="Arial"/>
          <w:sz w:val="24"/>
          <w:szCs w:val="24"/>
        </w:rPr>
        <w:t>de Obras</w:t>
      </w:r>
      <w:r>
        <w:rPr>
          <w:rFonts w:cs="Arial" w:ascii="Arial" w:hAnsi="Arial"/>
          <w:sz w:val="24"/>
          <w:szCs w:val="24"/>
        </w:rPr>
        <w:t xml:space="preserve">, </w:t>
      </w:r>
      <w:r>
        <w:rPr>
          <w:rFonts w:cs="Arial" w:ascii="Arial" w:hAnsi="Arial"/>
          <w:sz w:val="24"/>
          <w:szCs w:val="24"/>
        </w:rPr>
        <w:t xml:space="preserve">Amplie a extensão da rede de água do poço artesiano da </w:t>
      </w:r>
      <w:r>
        <w:rPr>
          <w:rFonts w:cs="Arial" w:ascii="Arial" w:hAnsi="Arial"/>
          <w:sz w:val="24"/>
          <w:szCs w:val="24"/>
        </w:rPr>
        <w:t>Comunidade Do</w:t>
      </w:r>
      <w:r>
        <w:rPr>
          <w:rFonts w:cs="Arial" w:ascii="Arial" w:hAnsi="Arial"/>
          <w:sz w:val="24"/>
          <w:szCs w:val="24"/>
        </w:rPr>
        <w:t xml:space="preserve"> Lavador, até as residências dos Senhores: Fábio e Fabiano Gabardo, Evandro Seluchinhaki, Sebastião Freitas, e Célia Stang. </w:t>
      </w:r>
    </w:p>
    <w:p>
      <w:pPr>
        <w:pStyle w:val="Normal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Antônio Olinto, 11 de Janeiro de 2021.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right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WILSON NAPOLEÃO GUENZ</w:t>
      </w:r>
      <w:r>
        <w:rPr>
          <w:rFonts w:cs="Arial" w:ascii="Arial" w:hAnsi="Arial"/>
          <w:b/>
          <w:sz w:val="24"/>
          <w:szCs w:val="24"/>
        </w:rPr>
        <w:t>E</w:t>
      </w:r>
    </w:p>
    <w:p>
      <w:pPr>
        <w:pStyle w:val="Normal"/>
        <w:spacing w:lineRule="auto" w:line="240" w:before="0" w:after="0"/>
        <w:contextualSpacing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cs="Arial" w:ascii="Arial" w:hAnsi="Arial"/>
          <w:sz w:val="24"/>
          <w:szCs w:val="24"/>
        </w:rPr>
        <w:t>Vereador</w:t>
      </w:r>
    </w:p>
    <w:p>
      <w:pPr>
        <w:pStyle w:val="Normal"/>
        <w:spacing w:before="0" w:after="20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200"/>
        <w:contextualSpacing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JUSTIFICATIVA</w:t>
      </w:r>
    </w:p>
    <w:p>
      <w:pPr>
        <w:pStyle w:val="Normal"/>
        <w:spacing w:before="0" w:after="200"/>
        <w:contextualSpacing/>
        <w:jc w:val="both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360" w:before="0" w:after="20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ab/>
      </w:r>
      <w:r>
        <w:rPr>
          <w:rFonts w:cs="Arial" w:ascii="Arial" w:hAnsi="Arial"/>
          <w:sz w:val="24"/>
          <w:szCs w:val="24"/>
        </w:rPr>
        <w:t xml:space="preserve">A referida Indicação é de extrema importância, </w:t>
      </w:r>
      <w:r>
        <w:rPr>
          <w:rFonts w:cs="Arial" w:ascii="Arial" w:hAnsi="Arial"/>
          <w:sz w:val="24"/>
          <w:szCs w:val="24"/>
        </w:rPr>
        <w:t>pois as referidas famílias vêm sofrendo com a falta de acesso à água tratada.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0" w:after="200"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1134" w:right="1134" w:header="709" w:top="1701" w:footer="0" w:bottom="170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 Black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Arial Black" w:hAnsi="Arial Black" w:cs="Arial"/>
        <w:sz w:val="28"/>
      </w:rPr>
    </w:pPr>
    <w:r>
      <w:rPr>
        <w:rFonts w:cs="Arial" w:ascii="Arial Black" w:hAnsi="Arial Black"/>
        <w:sz w:val="28"/>
      </w:rPr>
    </w:r>
  </w:p>
  <w:p>
    <w:pPr>
      <w:pStyle w:val="Normal"/>
      <w:ind w:left="708" w:hanging="0"/>
      <w:jc w:val="center"/>
      <w:rPr>
        <w:rFonts w:ascii="Arial Black" w:hAnsi="Arial Black" w:cs="Arial"/>
        <w:sz w:val="32"/>
        <w:szCs w:val="32"/>
        <w:u w:val="single"/>
      </w:rPr>
    </w:pPr>
    <w:r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0" t="0" r="0" b="0"/>
          <wp:wrapSquare wrapText="bothSides"/>
          <wp:docPr id="1" name="Imagem 5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 w:ascii="Arial Black" w:hAnsi="Arial Black"/>
        <w:sz w:val="32"/>
        <w:szCs w:val="32"/>
        <w:u w:val="single"/>
      </w:rPr>
      <w:t>C</w:t>
    </w:r>
    <w:r>
      <w:rPr>
        <w:rFonts w:cs="Arial" w:ascii="Arial Black" w:hAnsi="Arial Black"/>
        <w:sz w:val="32"/>
        <w:szCs w:val="32"/>
        <w:u w:val="single"/>
      </w:rPr>
      <w:t>ÂMARA MUNICIPAL DE ANTONIO OLINTO</w:t>
    </w:r>
  </w:p>
  <w:p>
    <w:pPr>
      <w:pStyle w:val="Normal"/>
      <w:ind w:left="708" w:hanging="0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cs="Arial" w:ascii="Arial" w:hAnsi="Arial"/>
        <w:sz w:val="24"/>
        <w:szCs w:val="24"/>
      </w:rPr>
      <w:t>CEP 83.980-000 – Rua Gasparina Simas Miléo, 269</w:t>
    </w:r>
  </w:p>
  <w:p>
    <w:pPr>
      <w:pStyle w:val="Cabealho"/>
      <w:jc w:val="center"/>
      <w:rPr>
        <w:rFonts w:ascii="Arial" w:hAnsi="Arial" w:cs="Arial"/>
        <w:b/>
        <w:b/>
        <w:sz w:val="24"/>
      </w:rPr>
    </w:pPr>
    <w:r>
      <w:rPr>
        <w:rFonts w:cs="Arial" w:ascii="Arial" w:hAnsi="Arial"/>
        <w:b/>
        <w:sz w:val="24"/>
      </w:rPr>
      <w:t>INSTALADA EM 24/10/1961</w:t>
    </w:r>
  </w:p>
  <w:p>
    <w:pPr>
      <w:pStyle w:val="Cabealho"/>
      <w:jc w:val="center"/>
      <w:rPr>
        <w:rFonts w:ascii="Arial" w:hAnsi="Arial" w:cs="Arial"/>
        <w:b/>
        <w:b/>
        <w:sz w:val="24"/>
        <w:u w:val="single"/>
      </w:rPr>
    </w:pPr>
    <w:r>
      <w:rPr>
        <w:rFonts w:cs="Arial" w:ascii="Arial" w:hAnsi="Arial"/>
        <w:b/>
        <w:sz w:val="24"/>
        <w:u w:val="single"/>
      </w:rPr>
      <w:t>ESTADO DO PARANÁ</w:t>
    </w:r>
  </w:p>
  <w:p>
    <w:pPr>
      <w:pStyle w:val="Cabealho"/>
      <w:jc w:val="center"/>
      <w:rPr>
        <w:rFonts w:ascii="Arial" w:hAnsi="Arial" w:cs="Arial"/>
        <w:b/>
        <w:b/>
        <w:sz w:val="24"/>
        <w:u w:val="single"/>
      </w:rPr>
    </w:pPr>
    <w:r>
      <w:rPr>
        <w:rFonts w:cs="Arial" w:ascii="Arial" w:hAnsi="Arial"/>
        <w:b/>
        <w:sz w:val="24"/>
        <w:u w:val="single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b1e0b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524e5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524e5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LinkdaInternet">
    <w:name w:val="Link da Internet"/>
    <w:basedOn w:val="DefaultParagraphFont"/>
    <w:uiPriority w:val="99"/>
    <w:unhideWhenUsed/>
    <w:rsid w:val="00f35618"/>
    <w:rPr>
      <w:color w:val="0000FF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1524e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8835a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BC1E7B-8ED3-4870-8E34-08281EE1D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Application>LibreOffice/7.0.4.2$Windows_X86_64 LibreOffice_project/dcf040e67528d9187c66b2379df5ea4407429775</Application>
  <AppVersion>15.0000</AppVersion>
  <Pages>2</Pages>
  <Words>135</Words>
  <Characters>728</Characters>
  <CharactersWithSpaces>1015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2020-04-06T11:49:00Z</dcterms:created>
  <dc:creator>Ronaldo</dc:creator>
  <dc:description/>
  <dc:language>pt-BR</dc:language>
  <cp:lastModifiedBy/>
  <cp:lastPrinted>2021-01-11T10:26:50Z</cp:lastPrinted>
  <dcterms:modified xsi:type="dcterms:W3CDTF">2021-01-11T10:27:01Z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