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C2F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C917FC">
        <w:rPr>
          <w:rFonts w:ascii="Times New Roman" w:hAnsi="Times New Roman" w:cs="Times New Roman"/>
          <w:sz w:val="26"/>
          <w:szCs w:val="26"/>
        </w:rPr>
        <w:t>03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C917FC">
        <w:rPr>
          <w:rFonts w:ascii="Times New Roman" w:hAnsi="Times New Roman" w:cs="Times New Roman"/>
          <w:sz w:val="26"/>
          <w:szCs w:val="26"/>
        </w:rPr>
        <w:t>Agost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A21272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232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C917FC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C917FC">
        <w:rPr>
          <w:rFonts w:ascii="Times New Roman" w:hAnsi="Times New Roman" w:cs="Times New Roman"/>
          <w:sz w:val="26"/>
          <w:szCs w:val="26"/>
        </w:rPr>
        <w:t>Agost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7683F">
        <w:rPr>
          <w:rFonts w:ascii="Times New Roman" w:hAnsi="Times New Roman" w:cs="Times New Roman"/>
          <w:b/>
          <w:sz w:val="26"/>
          <w:szCs w:val="26"/>
        </w:rPr>
        <w:t>W</w:t>
      </w:r>
      <w:r w:rsidR="00117B8D">
        <w:rPr>
          <w:rFonts w:ascii="Times New Roman" w:hAnsi="Times New Roman" w:cs="Times New Roman"/>
          <w:b/>
          <w:sz w:val="26"/>
          <w:szCs w:val="26"/>
        </w:rPr>
        <w:t>I</w:t>
      </w:r>
      <w:r w:rsidR="00E7683F">
        <w:rPr>
          <w:rFonts w:ascii="Times New Roman" w:hAnsi="Times New Roman" w:cs="Times New Roman"/>
          <w:b/>
          <w:sz w:val="26"/>
          <w:szCs w:val="26"/>
        </w:rPr>
        <w:t>LSON NAPOLEÃO GUENZE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BB4699">
        <w:rPr>
          <w:rFonts w:ascii="Times New Roman" w:hAnsi="Times New Roman" w:cs="Times New Roman"/>
          <w:sz w:val="26"/>
          <w:szCs w:val="26"/>
        </w:rPr>
        <w:t xml:space="preserve"> para que através do Setor de Obras,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  <w:r w:rsidR="004A4E79">
        <w:rPr>
          <w:rFonts w:ascii="Times New Roman" w:hAnsi="Times New Roman" w:cs="Times New Roman"/>
          <w:sz w:val="26"/>
          <w:szCs w:val="26"/>
        </w:rPr>
        <w:t>realize um trabalho</w:t>
      </w:r>
      <w:r w:rsidR="00C917FC">
        <w:rPr>
          <w:rFonts w:ascii="Times New Roman" w:hAnsi="Times New Roman" w:cs="Times New Roman"/>
          <w:sz w:val="26"/>
          <w:szCs w:val="26"/>
        </w:rPr>
        <w:t xml:space="preserve"> de recuperação</w:t>
      </w:r>
      <w:r w:rsidR="006814A2">
        <w:rPr>
          <w:rFonts w:ascii="Times New Roman" w:hAnsi="Times New Roman" w:cs="Times New Roman"/>
          <w:sz w:val="26"/>
          <w:szCs w:val="26"/>
        </w:rPr>
        <w:t xml:space="preserve"> </w:t>
      </w:r>
      <w:r w:rsidR="00AC2F00">
        <w:rPr>
          <w:rFonts w:ascii="Times New Roman" w:hAnsi="Times New Roman" w:cs="Times New Roman"/>
          <w:sz w:val="26"/>
          <w:szCs w:val="26"/>
        </w:rPr>
        <w:t>na</w:t>
      </w:r>
      <w:r w:rsidR="005C021B">
        <w:rPr>
          <w:rFonts w:ascii="Times New Roman" w:hAnsi="Times New Roman" w:cs="Times New Roman"/>
          <w:sz w:val="26"/>
          <w:szCs w:val="26"/>
        </w:rPr>
        <w:t>s</w:t>
      </w:r>
      <w:r w:rsidR="00AC2F00">
        <w:rPr>
          <w:rFonts w:ascii="Times New Roman" w:hAnsi="Times New Roman" w:cs="Times New Roman"/>
          <w:sz w:val="26"/>
          <w:szCs w:val="26"/>
        </w:rPr>
        <w:t xml:space="preserve"> estrada</w:t>
      </w:r>
      <w:r w:rsidR="005C021B">
        <w:rPr>
          <w:rFonts w:ascii="Times New Roman" w:hAnsi="Times New Roman" w:cs="Times New Roman"/>
          <w:sz w:val="26"/>
          <w:szCs w:val="26"/>
        </w:rPr>
        <w:t>s</w:t>
      </w:r>
      <w:r w:rsidR="00AC2F00">
        <w:rPr>
          <w:rFonts w:ascii="Times New Roman" w:hAnsi="Times New Roman" w:cs="Times New Roman"/>
          <w:sz w:val="26"/>
          <w:szCs w:val="26"/>
        </w:rPr>
        <w:t xml:space="preserve"> Principa</w:t>
      </w:r>
      <w:r w:rsidR="005C021B">
        <w:rPr>
          <w:rFonts w:ascii="Times New Roman" w:hAnsi="Times New Roman" w:cs="Times New Roman"/>
          <w:sz w:val="26"/>
          <w:szCs w:val="26"/>
        </w:rPr>
        <w:t>is,</w:t>
      </w:r>
      <w:r w:rsidR="00116D6F">
        <w:rPr>
          <w:rFonts w:ascii="Times New Roman" w:hAnsi="Times New Roman" w:cs="Times New Roman"/>
          <w:sz w:val="26"/>
          <w:szCs w:val="26"/>
        </w:rPr>
        <w:t xml:space="preserve"> da</w:t>
      </w:r>
      <w:r w:rsidR="005C021B">
        <w:rPr>
          <w:rFonts w:ascii="Times New Roman" w:hAnsi="Times New Roman" w:cs="Times New Roman"/>
          <w:sz w:val="26"/>
          <w:szCs w:val="26"/>
        </w:rPr>
        <w:t>s</w:t>
      </w:r>
      <w:r w:rsidR="00116D6F">
        <w:rPr>
          <w:rFonts w:ascii="Times New Roman" w:hAnsi="Times New Roman" w:cs="Times New Roman"/>
          <w:sz w:val="26"/>
          <w:szCs w:val="26"/>
        </w:rPr>
        <w:t xml:space="preserve"> comunidade do Butiá</w:t>
      </w:r>
      <w:r w:rsidR="00907910">
        <w:rPr>
          <w:rFonts w:ascii="Times New Roman" w:hAnsi="Times New Roman" w:cs="Times New Roman"/>
          <w:sz w:val="26"/>
          <w:szCs w:val="26"/>
        </w:rPr>
        <w:t xml:space="preserve">, </w:t>
      </w:r>
      <w:r w:rsidR="005C021B">
        <w:rPr>
          <w:rFonts w:ascii="Times New Roman" w:hAnsi="Times New Roman" w:cs="Times New Roman"/>
          <w:sz w:val="26"/>
          <w:szCs w:val="26"/>
        </w:rPr>
        <w:t>Água Vermelha, e</w:t>
      </w:r>
      <w:r w:rsidR="002927D4">
        <w:rPr>
          <w:rFonts w:ascii="Times New Roman" w:hAnsi="Times New Roman" w:cs="Times New Roman"/>
          <w:sz w:val="26"/>
          <w:szCs w:val="26"/>
        </w:rPr>
        <w:t xml:space="preserve"> Butiá</w:t>
      </w:r>
      <w:r w:rsidR="00907910">
        <w:rPr>
          <w:rFonts w:ascii="Times New Roman" w:hAnsi="Times New Roman" w:cs="Times New Roman"/>
          <w:sz w:val="26"/>
          <w:szCs w:val="26"/>
        </w:rPr>
        <w:t xml:space="preserve"> dos Soares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6814A2" w:rsidRDefault="006814A2" w:rsidP="004A4E7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5C021B">
        <w:rPr>
          <w:rFonts w:ascii="Times New Roman" w:hAnsi="Times New Roman" w:cs="Times New Roman"/>
          <w:sz w:val="26"/>
          <w:szCs w:val="26"/>
        </w:rPr>
        <w:t xml:space="preserve">afirmando </w:t>
      </w:r>
      <w:r>
        <w:rPr>
          <w:rFonts w:ascii="Times New Roman" w:hAnsi="Times New Roman" w:cs="Times New Roman"/>
          <w:sz w:val="26"/>
          <w:szCs w:val="26"/>
        </w:rPr>
        <w:t>que as</w:t>
      </w:r>
      <w:r w:rsidR="005C02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estradas</w:t>
      </w:r>
      <w:r w:rsidR="005C021B">
        <w:rPr>
          <w:rFonts w:ascii="Times New Roman" w:hAnsi="Times New Roman" w:cs="Times New Roman"/>
          <w:sz w:val="26"/>
          <w:szCs w:val="26"/>
        </w:rPr>
        <w:t xml:space="preserve"> das referidas comunidades estão em péssimo estado,</w:t>
      </w:r>
      <w:r w:rsidR="004A4E79">
        <w:rPr>
          <w:rFonts w:ascii="Times New Roman" w:hAnsi="Times New Roman" w:cs="Times New Roman"/>
          <w:sz w:val="26"/>
          <w:szCs w:val="26"/>
        </w:rPr>
        <w:t xml:space="preserve"> necessitando</w:t>
      </w:r>
      <w:r w:rsidR="00116D6F">
        <w:rPr>
          <w:rFonts w:ascii="Times New Roman" w:hAnsi="Times New Roman" w:cs="Times New Roman"/>
          <w:sz w:val="26"/>
          <w:szCs w:val="26"/>
        </w:rPr>
        <w:t xml:space="preserve"> urgentemente</w:t>
      </w:r>
      <w:r w:rsidR="005C021B">
        <w:rPr>
          <w:rFonts w:ascii="Times New Roman" w:hAnsi="Times New Roman" w:cs="Times New Roman"/>
          <w:sz w:val="26"/>
          <w:szCs w:val="26"/>
        </w:rPr>
        <w:t xml:space="preserve"> de tais melhorias, garantindo</w:t>
      </w:r>
      <w:r>
        <w:rPr>
          <w:rFonts w:ascii="Times New Roman" w:hAnsi="Times New Roman" w:cs="Times New Roman"/>
          <w:sz w:val="26"/>
          <w:szCs w:val="26"/>
        </w:rPr>
        <w:t xml:space="preserve"> melhor comodidade e segurança aos usuários. </w:t>
      </w:r>
      <w:r w:rsidR="00AC2F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AC2F0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7B" w:rsidRDefault="000E4B7B" w:rsidP="001524E5">
      <w:pPr>
        <w:spacing w:after="0" w:line="240" w:lineRule="auto"/>
      </w:pPr>
      <w:r>
        <w:separator/>
      </w:r>
    </w:p>
  </w:endnote>
  <w:endnote w:type="continuationSeparator" w:id="0">
    <w:p w:rsidR="000E4B7B" w:rsidRDefault="000E4B7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7B" w:rsidRDefault="000E4B7B" w:rsidP="001524E5">
      <w:pPr>
        <w:spacing w:after="0" w:line="240" w:lineRule="auto"/>
      </w:pPr>
      <w:r>
        <w:separator/>
      </w:r>
    </w:p>
  </w:footnote>
  <w:footnote w:type="continuationSeparator" w:id="0">
    <w:p w:rsidR="000E4B7B" w:rsidRDefault="000E4B7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E4B7B"/>
    <w:rsid w:val="000F4B86"/>
    <w:rsid w:val="000F536E"/>
    <w:rsid w:val="000F7B26"/>
    <w:rsid w:val="00101ADD"/>
    <w:rsid w:val="00103DE1"/>
    <w:rsid w:val="001142FE"/>
    <w:rsid w:val="0011621A"/>
    <w:rsid w:val="00116D6F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58AB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927D4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9255D"/>
    <w:rsid w:val="004A4E79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945"/>
    <w:rsid w:val="005C021B"/>
    <w:rsid w:val="005C4C0E"/>
    <w:rsid w:val="005D1522"/>
    <w:rsid w:val="006140C7"/>
    <w:rsid w:val="006178B1"/>
    <w:rsid w:val="00621825"/>
    <w:rsid w:val="00624489"/>
    <w:rsid w:val="006303DE"/>
    <w:rsid w:val="0063177C"/>
    <w:rsid w:val="006447FD"/>
    <w:rsid w:val="00647DEE"/>
    <w:rsid w:val="00662255"/>
    <w:rsid w:val="00671131"/>
    <w:rsid w:val="00673CE7"/>
    <w:rsid w:val="006814A2"/>
    <w:rsid w:val="006A52E9"/>
    <w:rsid w:val="006B2814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036B"/>
    <w:rsid w:val="00786827"/>
    <w:rsid w:val="00787360"/>
    <w:rsid w:val="00793E2F"/>
    <w:rsid w:val="007B4770"/>
    <w:rsid w:val="007B7554"/>
    <w:rsid w:val="007C2B98"/>
    <w:rsid w:val="007C7515"/>
    <w:rsid w:val="007D1A9D"/>
    <w:rsid w:val="007D3A73"/>
    <w:rsid w:val="007D5102"/>
    <w:rsid w:val="007D6652"/>
    <w:rsid w:val="007E1D23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C2E48"/>
    <w:rsid w:val="008F1B49"/>
    <w:rsid w:val="00907910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127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F00"/>
    <w:rsid w:val="00AC7EDD"/>
    <w:rsid w:val="00AD2326"/>
    <w:rsid w:val="00AD4D80"/>
    <w:rsid w:val="00AD658F"/>
    <w:rsid w:val="00AD6EC0"/>
    <w:rsid w:val="00AD718C"/>
    <w:rsid w:val="00B03883"/>
    <w:rsid w:val="00B16E0D"/>
    <w:rsid w:val="00B22ED5"/>
    <w:rsid w:val="00B32C6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469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7FC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4E15"/>
    <w:rsid w:val="00D16085"/>
    <w:rsid w:val="00D22321"/>
    <w:rsid w:val="00D324E6"/>
    <w:rsid w:val="00D605F9"/>
    <w:rsid w:val="00D67395"/>
    <w:rsid w:val="00D73003"/>
    <w:rsid w:val="00D9758A"/>
    <w:rsid w:val="00DB1394"/>
    <w:rsid w:val="00DB3A76"/>
    <w:rsid w:val="00DB4E9E"/>
    <w:rsid w:val="00DB5391"/>
    <w:rsid w:val="00DC70D2"/>
    <w:rsid w:val="00DD3C8A"/>
    <w:rsid w:val="00DE301D"/>
    <w:rsid w:val="00DF39CC"/>
    <w:rsid w:val="00DF47F2"/>
    <w:rsid w:val="00DF635F"/>
    <w:rsid w:val="00E04FDA"/>
    <w:rsid w:val="00E200F0"/>
    <w:rsid w:val="00E305B6"/>
    <w:rsid w:val="00E44BD0"/>
    <w:rsid w:val="00E50026"/>
    <w:rsid w:val="00E512C2"/>
    <w:rsid w:val="00E5168C"/>
    <w:rsid w:val="00E611FF"/>
    <w:rsid w:val="00E662B6"/>
    <w:rsid w:val="00E7683F"/>
    <w:rsid w:val="00E95FE9"/>
    <w:rsid w:val="00EA3C96"/>
    <w:rsid w:val="00EA3D44"/>
    <w:rsid w:val="00EB1AD8"/>
    <w:rsid w:val="00EB6DF9"/>
    <w:rsid w:val="00EE317C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1491"/>
    <w:rsid w:val="00F607C1"/>
    <w:rsid w:val="00F64B33"/>
    <w:rsid w:val="00F668FE"/>
    <w:rsid w:val="00F717F6"/>
    <w:rsid w:val="00FA6223"/>
    <w:rsid w:val="00FA6588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8D060-F2B2-422E-8415-06FB6450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40</cp:revision>
  <cp:lastPrinted>2021-05-18T12:00:00Z</cp:lastPrinted>
  <dcterms:created xsi:type="dcterms:W3CDTF">2021-01-12T12:11:00Z</dcterms:created>
  <dcterms:modified xsi:type="dcterms:W3CDTF">2021-08-03T16:56:00Z</dcterms:modified>
</cp:coreProperties>
</file>